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D11B" w14:textId="77777777" w:rsidR="0031746E" w:rsidRPr="0031746E" w:rsidRDefault="00870B43" w:rsidP="0068137B">
      <w:pPr>
        <w:pStyle w:val="NormalnyWeb"/>
        <w:rPr>
          <w:b/>
          <w:sz w:val="36"/>
          <w:szCs w:val="36"/>
        </w:rPr>
      </w:pPr>
      <w:bookmarkStart w:id="0" w:name="_GoBack"/>
      <w:bookmarkEnd w:id="0"/>
      <w:r w:rsidRPr="00870B43">
        <w:rPr>
          <w:color w:val="2E3D4C"/>
        </w:rPr>
        <w:t> </w:t>
      </w:r>
      <w:r w:rsidR="0031746E">
        <w:rPr>
          <w:noProof/>
        </w:rPr>
        <w:drawing>
          <wp:inline distT="0" distB="0" distL="0" distR="0" wp14:anchorId="493AD1F4" wp14:editId="493AD1F5">
            <wp:extent cx="1371600" cy="1344305"/>
            <wp:effectExtent l="0" t="0" r="0" b="8255"/>
            <wp:docPr id="1" name="Obraz 1" descr="kras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rasn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590" cy="1344295"/>
                    </a:xfrm>
                    <a:prstGeom prst="rect">
                      <a:avLst/>
                    </a:prstGeom>
                    <a:noFill/>
                    <a:ln>
                      <a:noFill/>
                    </a:ln>
                  </pic:spPr>
                </pic:pic>
              </a:graphicData>
            </a:graphic>
          </wp:inline>
        </w:drawing>
      </w:r>
      <w:r w:rsidR="0031746E">
        <w:rPr>
          <w:noProof/>
        </w:rPr>
        <w:drawing>
          <wp:anchor distT="0" distB="0" distL="114935" distR="114935" simplePos="0" relativeHeight="251659264" behindDoc="0" locked="0" layoutInCell="1" allowOverlap="1" wp14:anchorId="493AD1F6" wp14:editId="493AD1F7">
            <wp:simplePos x="0" y="0"/>
            <wp:positionH relativeFrom="column">
              <wp:posOffset>4647565</wp:posOffset>
            </wp:positionH>
            <wp:positionV relativeFrom="paragraph">
              <wp:posOffset>0</wp:posOffset>
            </wp:positionV>
            <wp:extent cx="982980" cy="1475105"/>
            <wp:effectExtent l="19050" t="19050" r="26670" b="1079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1475105"/>
                    </a:xfrm>
                    <a:prstGeom prst="rect">
                      <a:avLst/>
                    </a:prstGeom>
                    <a:solidFill>
                      <a:srgbClr val="FFFFFF"/>
                    </a:solidFill>
                    <a:ln w="6350">
                      <a:solidFill>
                        <a:srgbClr val="000000"/>
                      </a:solidFill>
                      <a:miter lim="800000"/>
                      <a:headEnd/>
                      <a:tailEnd/>
                    </a:ln>
                  </pic:spPr>
                </pic:pic>
              </a:graphicData>
            </a:graphic>
          </wp:anchor>
        </w:drawing>
      </w:r>
      <w:r w:rsidR="0031746E">
        <w:rPr>
          <w:sz w:val="36"/>
          <w:szCs w:val="36"/>
        </w:rPr>
        <w:tab/>
      </w:r>
      <w:r w:rsidR="0031746E" w:rsidRPr="0031746E">
        <w:rPr>
          <w:b/>
          <w:sz w:val="36"/>
          <w:szCs w:val="36"/>
        </w:rPr>
        <w:t xml:space="preserve">  XI WROCŁAWSKI</w:t>
      </w:r>
    </w:p>
    <w:p w14:paraId="493AD11C" w14:textId="77777777" w:rsidR="0031746E" w:rsidRPr="0031746E" w:rsidRDefault="0031746E" w:rsidP="0031746E">
      <w:pPr>
        <w:pStyle w:val="NormalnyWeb"/>
        <w:spacing w:after="0"/>
        <w:rPr>
          <w:b/>
          <w:sz w:val="36"/>
          <w:szCs w:val="36"/>
        </w:rPr>
      </w:pPr>
      <w:r w:rsidRPr="0031746E">
        <w:rPr>
          <w:b/>
          <w:sz w:val="36"/>
          <w:szCs w:val="36"/>
        </w:rPr>
        <w:tab/>
      </w:r>
      <w:r w:rsidRPr="0031746E">
        <w:rPr>
          <w:b/>
          <w:sz w:val="36"/>
          <w:szCs w:val="36"/>
        </w:rPr>
        <w:tab/>
      </w:r>
      <w:r w:rsidRPr="0031746E">
        <w:rPr>
          <w:b/>
          <w:sz w:val="36"/>
          <w:szCs w:val="36"/>
        </w:rPr>
        <w:tab/>
      </w:r>
      <w:r w:rsidRPr="0031746E">
        <w:rPr>
          <w:b/>
          <w:sz w:val="36"/>
          <w:szCs w:val="36"/>
        </w:rPr>
        <w:tab/>
      </w:r>
      <w:r w:rsidRPr="0031746E">
        <w:rPr>
          <w:b/>
          <w:sz w:val="36"/>
          <w:szCs w:val="36"/>
        </w:rPr>
        <w:tab/>
        <w:t>KONKURS</w:t>
      </w:r>
    </w:p>
    <w:p w14:paraId="493AD11D" w14:textId="77777777" w:rsidR="0031746E" w:rsidRPr="0031746E" w:rsidRDefault="0031746E" w:rsidP="0031746E">
      <w:pPr>
        <w:pStyle w:val="NormalnyWeb"/>
        <w:spacing w:after="0"/>
        <w:rPr>
          <w:b/>
          <w:sz w:val="52"/>
          <w:szCs w:val="52"/>
        </w:rPr>
      </w:pPr>
      <w:r w:rsidRPr="0031746E">
        <w:rPr>
          <w:b/>
          <w:sz w:val="52"/>
          <w:szCs w:val="52"/>
        </w:rPr>
        <w:tab/>
      </w:r>
      <w:r w:rsidRPr="0031746E">
        <w:rPr>
          <w:b/>
          <w:sz w:val="52"/>
          <w:szCs w:val="52"/>
        </w:rPr>
        <w:tab/>
        <w:t>„POŻERACZE KSIĄŻEK”</w:t>
      </w:r>
    </w:p>
    <w:p w14:paraId="493AD11E" w14:textId="77777777" w:rsidR="0031746E" w:rsidRDefault="0031746E" w:rsidP="0017518E">
      <w:pPr>
        <w:spacing w:before="129" w:after="129" w:line="240" w:lineRule="auto"/>
        <w:jc w:val="center"/>
        <w:rPr>
          <w:rFonts w:ascii="Times New Roman" w:eastAsia="Times New Roman" w:hAnsi="Times New Roman" w:cs="Times New Roman"/>
          <w:b/>
          <w:sz w:val="28"/>
          <w:szCs w:val="28"/>
        </w:rPr>
      </w:pPr>
    </w:p>
    <w:p w14:paraId="493AD11F" w14:textId="77777777" w:rsidR="00870B43" w:rsidRPr="007852A8" w:rsidRDefault="00870B43" w:rsidP="0017518E">
      <w:pPr>
        <w:spacing w:before="129" w:after="129" w:line="240" w:lineRule="auto"/>
        <w:jc w:val="center"/>
        <w:rPr>
          <w:rFonts w:ascii="Times New Roman" w:eastAsia="Times New Roman" w:hAnsi="Times New Roman" w:cs="Times New Roman"/>
          <w:b/>
          <w:sz w:val="28"/>
          <w:szCs w:val="28"/>
        </w:rPr>
      </w:pPr>
      <w:r w:rsidRPr="007852A8">
        <w:rPr>
          <w:rFonts w:ascii="Times New Roman" w:eastAsia="Times New Roman" w:hAnsi="Times New Roman" w:cs="Times New Roman"/>
          <w:b/>
          <w:sz w:val="28"/>
          <w:szCs w:val="28"/>
        </w:rPr>
        <w:t>REGULAMIN</w:t>
      </w:r>
    </w:p>
    <w:p w14:paraId="493AD120" w14:textId="77777777" w:rsidR="00870B43" w:rsidRPr="00870B43" w:rsidRDefault="00870B43" w:rsidP="00870B43">
      <w:pPr>
        <w:spacing w:before="129" w:after="129" w:line="240" w:lineRule="auto"/>
        <w:jc w:val="both"/>
        <w:rPr>
          <w:rFonts w:ascii="Times New Roman" w:eastAsia="Times New Roman" w:hAnsi="Times New Roman" w:cs="Times New Roman"/>
          <w:b/>
          <w:sz w:val="24"/>
          <w:szCs w:val="24"/>
        </w:rPr>
      </w:pPr>
      <w:r w:rsidRPr="00870B43">
        <w:rPr>
          <w:rFonts w:ascii="Times New Roman" w:eastAsia="Times New Roman" w:hAnsi="Times New Roman" w:cs="Times New Roman"/>
          <w:b/>
          <w:sz w:val="24"/>
          <w:szCs w:val="24"/>
        </w:rPr>
        <w:t>I. ORGANIZATOR I PATRONAT</w:t>
      </w:r>
    </w:p>
    <w:p w14:paraId="493AD121" w14:textId="77777777" w:rsidR="00870B43" w:rsidRPr="00870B43" w:rsidRDefault="00870B43" w:rsidP="00870B43">
      <w:pPr>
        <w:numPr>
          <w:ilvl w:val="0"/>
          <w:numId w:val="1"/>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Organizatorem Konkursu jest Szkoła Podstawowa nr 107 we Wrocławiu z siedzibą przy ul. B. Prusa 64 we Wrocławiu, tel. (71) 798-68-37.</w:t>
      </w:r>
    </w:p>
    <w:p w14:paraId="493AD122" w14:textId="77777777" w:rsidR="00870B43" w:rsidRPr="00870B43" w:rsidRDefault="00870B43" w:rsidP="00870B43">
      <w:pPr>
        <w:numPr>
          <w:ilvl w:val="0"/>
          <w:numId w:val="1"/>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Konkurs objęty jest honorowym patronatem Miejskiej Biblioteki Publicznej we Wrocławiu i organizat</w:t>
      </w:r>
      <w:r w:rsidR="007852A8">
        <w:rPr>
          <w:rFonts w:ascii="Times New Roman" w:eastAsia="Times New Roman" w:hAnsi="Times New Roman" w:cs="Times New Roman"/>
          <w:sz w:val="24"/>
          <w:szCs w:val="24"/>
        </w:rPr>
        <w:t xml:space="preserve">orów akcji „Cały Wrocław czyta” </w:t>
      </w:r>
    </w:p>
    <w:p w14:paraId="493AD123" w14:textId="77777777" w:rsidR="00870B43" w:rsidRPr="00870B43" w:rsidRDefault="00870B43" w:rsidP="00870B43">
      <w:pPr>
        <w:spacing w:before="129" w:after="129" w:line="290" w:lineRule="atLeast"/>
        <w:jc w:val="both"/>
        <w:rPr>
          <w:rFonts w:ascii="Times New Roman" w:eastAsia="Times New Roman" w:hAnsi="Times New Roman" w:cs="Times New Roman"/>
          <w:sz w:val="24"/>
          <w:szCs w:val="24"/>
        </w:rPr>
      </w:pPr>
      <w:r w:rsidRPr="00870B43">
        <w:rPr>
          <w:rFonts w:ascii="Times New Roman" w:eastAsia="Times New Roman" w:hAnsi="Times New Roman" w:cs="Times New Roman"/>
          <w:b/>
          <w:bCs/>
          <w:sz w:val="24"/>
          <w:szCs w:val="24"/>
        </w:rPr>
        <w:t>II. CELE KONKURSU</w:t>
      </w:r>
    </w:p>
    <w:p w14:paraId="493AD124" w14:textId="77777777" w:rsidR="00870B43" w:rsidRPr="00870B43" w:rsidRDefault="00870B43" w:rsidP="00870B43">
      <w:pPr>
        <w:numPr>
          <w:ilvl w:val="0"/>
          <w:numId w:val="2"/>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Rozwijanie zainteresowań czytelniczych.</w:t>
      </w:r>
    </w:p>
    <w:p w14:paraId="493AD125" w14:textId="77777777" w:rsidR="00870B43" w:rsidRPr="00870B43" w:rsidRDefault="00870B43" w:rsidP="00870B43">
      <w:pPr>
        <w:numPr>
          <w:ilvl w:val="0"/>
          <w:numId w:val="2"/>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 xml:space="preserve">Promowanie lektur, które niosą przesłanie szacunku wobec dziecka, ludzi, innych istot, prawa, kształtują pozytywne wzorce </w:t>
      </w:r>
      <w:proofErr w:type="spellStart"/>
      <w:r w:rsidRPr="00870B43">
        <w:rPr>
          <w:rFonts w:ascii="Times New Roman" w:eastAsia="Times New Roman" w:hAnsi="Times New Roman" w:cs="Times New Roman"/>
          <w:sz w:val="24"/>
          <w:szCs w:val="24"/>
        </w:rPr>
        <w:t>zachowań</w:t>
      </w:r>
      <w:proofErr w:type="spellEnd"/>
      <w:r w:rsidRPr="00870B43">
        <w:rPr>
          <w:rFonts w:ascii="Times New Roman" w:eastAsia="Times New Roman" w:hAnsi="Times New Roman" w:cs="Times New Roman"/>
          <w:sz w:val="24"/>
          <w:szCs w:val="24"/>
        </w:rPr>
        <w:t>, zawierają humor na dobrym poziomie, budują pozytywny stosunek do świata i wiarę w siebie.</w:t>
      </w:r>
    </w:p>
    <w:p w14:paraId="493AD126" w14:textId="77777777" w:rsidR="00870B43" w:rsidRPr="00870B43" w:rsidRDefault="00870B43" w:rsidP="0017518E">
      <w:pPr>
        <w:numPr>
          <w:ilvl w:val="0"/>
          <w:numId w:val="2"/>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Doskonalenie umiejętności czytania ze zrozumieniem.</w:t>
      </w:r>
    </w:p>
    <w:p w14:paraId="493AD127" w14:textId="77777777" w:rsidR="00870B43" w:rsidRPr="00870B43" w:rsidRDefault="00870B43" w:rsidP="00870B43">
      <w:pPr>
        <w:spacing w:before="129" w:after="129" w:line="290" w:lineRule="atLeast"/>
        <w:jc w:val="both"/>
        <w:rPr>
          <w:rFonts w:ascii="Times New Roman" w:eastAsia="Times New Roman" w:hAnsi="Times New Roman" w:cs="Times New Roman"/>
          <w:sz w:val="24"/>
          <w:szCs w:val="24"/>
        </w:rPr>
      </w:pPr>
      <w:bookmarkStart w:id="1" w:name="_Hlk21454186"/>
      <w:r w:rsidRPr="00870B43">
        <w:rPr>
          <w:rFonts w:ascii="Times New Roman" w:eastAsia="Times New Roman" w:hAnsi="Times New Roman" w:cs="Times New Roman"/>
          <w:b/>
          <w:bCs/>
          <w:sz w:val="24"/>
          <w:szCs w:val="24"/>
        </w:rPr>
        <w:t>III. ADRESACI I PRZEBIEG KONKURSU</w:t>
      </w:r>
    </w:p>
    <w:bookmarkEnd w:id="1"/>
    <w:p w14:paraId="493AD128" w14:textId="77777777" w:rsidR="00870B43" w:rsidRPr="00870B43" w:rsidRDefault="00870B43" w:rsidP="00870B43">
      <w:pPr>
        <w:numPr>
          <w:ilvl w:val="0"/>
          <w:numId w:val="3"/>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 xml:space="preserve">Do </w:t>
      </w:r>
      <w:r w:rsidR="00A334E1">
        <w:rPr>
          <w:rFonts w:ascii="Times New Roman" w:eastAsia="Times New Roman" w:hAnsi="Times New Roman" w:cs="Times New Roman"/>
          <w:sz w:val="24"/>
          <w:szCs w:val="24"/>
        </w:rPr>
        <w:t>K</w:t>
      </w:r>
      <w:r w:rsidRPr="00870B43">
        <w:rPr>
          <w:rFonts w:ascii="Times New Roman" w:eastAsia="Times New Roman" w:hAnsi="Times New Roman" w:cs="Times New Roman"/>
          <w:sz w:val="24"/>
          <w:szCs w:val="24"/>
        </w:rPr>
        <w:t>onkursu zaproszeni są uczniowie kl.</w:t>
      </w:r>
      <w:r w:rsidR="00324848">
        <w:rPr>
          <w:rFonts w:ascii="Times New Roman" w:eastAsia="Times New Roman" w:hAnsi="Times New Roman" w:cs="Times New Roman"/>
          <w:sz w:val="24"/>
          <w:szCs w:val="24"/>
        </w:rPr>
        <w:t xml:space="preserve"> </w:t>
      </w:r>
      <w:r w:rsidRPr="00870B43">
        <w:rPr>
          <w:rFonts w:ascii="Times New Roman" w:eastAsia="Times New Roman" w:hAnsi="Times New Roman" w:cs="Times New Roman"/>
          <w:sz w:val="24"/>
          <w:szCs w:val="24"/>
        </w:rPr>
        <w:t>4-8 ze szkół podstawowych z Wrocławia i województwa dolnośląskiego.</w:t>
      </w:r>
    </w:p>
    <w:p w14:paraId="493AD129" w14:textId="77777777" w:rsidR="00870B43" w:rsidRPr="00870B43" w:rsidRDefault="00870B43" w:rsidP="00870B43">
      <w:pPr>
        <w:numPr>
          <w:ilvl w:val="0"/>
          <w:numId w:val="3"/>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 xml:space="preserve">Konkurs </w:t>
      </w:r>
      <w:r w:rsidRPr="00E22E04">
        <w:rPr>
          <w:rFonts w:ascii="Times New Roman" w:eastAsia="Times New Roman" w:hAnsi="Times New Roman" w:cs="Times New Roman"/>
          <w:color w:val="000000" w:themeColor="text1"/>
          <w:sz w:val="24"/>
          <w:szCs w:val="24"/>
        </w:rPr>
        <w:t>trwa od października 2</w:t>
      </w:r>
      <w:r w:rsidR="0042318B" w:rsidRPr="00E22E04">
        <w:rPr>
          <w:rFonts w:ascii="Times New Roman" w:eastAsia="Times New Roman" w:hAnsi="Times New Roman" w:cs="Times New Roman"/>
          <w:color w:val="000000" w:themeColor="text1"/>
          <w:sz w:val="24"/>
          <w:szCs w:val="24"/>
        </w:rPr>
        <w:t>020 do kwietnia</w:t>
      </w:r>
      <w:r w:rsidR="00B63158" w:rsidRPr="00E22E04">
        <w:rPr>
          <w:rFonts w:ascii="Times New Roman" w:eastAsia="Times New Roman" w:hAnsi="Times New Roman" w:cs="Times New Roman"/>
          <w:color w:val="000000" w:themeColor="text1"/>
          <w:sz w:val="24"/>
          <w:szCs w:val="24"/>
        </w:rPr>
        <w:t xml:space="preserve"> 2021</w:t>
      </w:r>
      <w:r w:rsidRPr="00E22E04">
        <w:rPr>
          <w:rFonts w:ascii="Times New Roman" w:eastAsia="Times New Roman" w:hAnsi="Times New Roman" w:cs="Times New Roman"/>
          <w:color w:val="000000" w:themeColor="text1"/>
          <w:sz w:val="24"/>
          <w:szCs w:val="24"/>
        </w:rPr>
        <w:t xml:space="preserve"> r.</w:t>
      </w:r>
    </w:p>
    <w:p w14:paraId="493AD12A" w14:textId="77777777" w:rsidR="00870B43" w:rsidRPr="00870B43" w:rsidRDefault="00870B43" w:rsidP="00870B43">
      <w:pPr>
        <w:numPr>
          <w:ilvl w:val="0"/>
          <w:numId w:val="3"/>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 xml:space="preserve">Organizatorzy w październiku przesyłają do szkół dwie listy lektur- dla uczniów klas 4-6 i </w:t>
      </w:r>
      <w:r w:rsidR="00324848">
        <w:rPr>
          <w:rFonts w:ascii="Times New Roman" w:eastAsia="Times New Roman" w:hAnsi="Times New Roman" w:cs="Times New Roman"/>
          <w:sz w:val="24"/>
          <w:szCs w:val="24"/>
        </w:rPr>
        <w:t xml:space="preserve">klas </w:t>
      </w:r>
      <w:r w:rsidRPr="00870B43">
        <w:rPr>
          <w:rFonts w:ascii="Times New Roman" w:eastAsia="Times New Roman" w:hAnsi="Times New Roman" w:cs="Times New Roman"/>
          <w:sz w:val="24"/>
          <w:szCs w:val="24"/>
        </w:rPr>
        <w:t>7-8.</w:t>
      </w:r>
    </w:p>
    <w:p w14:paraId="493AD12B" w14:textId="1F8621BD" w:rsidR="00D028F9" w:rsidRPr="001B0A2B" w:rsidRDefault="00870B43" w:rsidP="00870B43">
      <w:pPr>
        <w:numPr>
          <w:ilvl w:val="0"/>
          <w:numId w:val="3"/>
        </w:numPr>
        <w:spacing w:after="0"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Placów</w:t>
      </w:r>
      <w:r w:rsidR="00A334E1" w:rsidRPr="001B0A2B">
        <w:rPr>
          <w:rFonts w:ascii="Times New Roman" w:eastAsia="Times New Roman" w:hAnsi="Times New Roman" w:cs="Times New Roman"/>
          <w:sz w:val="24"/>
          <w:szCs w:val="24"/>
        </w:rPr>
        <w:t>ki, które chcą wziąć udział w K</w:t>
      </w:r>
      <w:r w:rsidRPr="001B0A2B">
        <w:rPr>
          <w:rFonts w:ascii="Times New Roman" w:eastAsia="Times New Roman" w:hAnsi="Times New Roman" w:cs="Times New Roman"/>
          <w:sz w:val="24"/>
          <w:szCs w:val="24"/>
        </w:rPr>
        <w:t xml:space="preserve">onkursie, powinny </w:t>
      </w:r>
      <w:r w:rsidRPr="001B0A2B">
        <w:rPr>
          <w:rFonts w:ascii="Times New Roman" w:eastAsia="Times New Roman" w:hAnsi="Times New Roman" w:cs="Times New Roman"/>
          <w:b/>
          <w:sz w:val="24"/>
          <w:szCs w:val="24"/>
        </w:rPr>
        <w:t xml:space="preserve">do końca </w:t>
      </w:r>
      <w:r w:rsidR="00893EDE">
        <w:rPr>
          <w:rFonts w:ascii="Times New Roman" w:eastAsia="Times New Roman" w:hAnsi="Times New Roman" w:cs="Times New Roman"/>
          <w:b/>
          <w:sz w:val="24"/>
          <w:szCs w:val="24"/>
        </w:rPr>
        <w:t xml:space="preserve">grudnia </w:t>
      </w:r>
      <w:r w:rsidR="00D028F9" w:rsidRPr="001B0A2B">
        <w:rPr>
          <w:rFonts w:ascii="Times New Roman" w:eastAsia="Times New Roman" w:hAnsi="Times New Roman" w:cs="Times New Roman"/>
          <w:b/>
          <w:sz w:val="24"/>
          <w:szCs w:val="24"/>
        </w:rPr>
        <w:t>2020</w:t>
      </w:r>
      <w:r w:rsidR="00D028F9" w:rsidRPr="001B0A2B">
        <w:rPr>
          <w:rFonts w:ascii="Times New Roman" w:eastAsia="Times New Roman" w:hAnsi="Times New Roman" w:cs="Times New Roman"/>
          <w:sz w:val="24"/>
          <w:szCs w:val="24"/>
        </w:rPr>
        <w:t xml:space="preserve"> roku </w:t>
      </w:r>
      <w:r w:rsidRPr="001B0A2B">
        <w:rPr>
          <w:rFonts w:ascii="Times New Roman" w:eastAsia="Times New Roman" w:hAnsi="Times New Roman" w:cs="Times New Roman"/>
          <w:sz w:val="24"/>
          <w:szCs w:val="24"/>
        </w:rPr>
        <w:t>wypełnić zgłoszenie</w:t>
      </w:r>
      <w:r w:rsidR="00D028F9" w:rsidRPr="001B0A2B">
        <w:rPr>
          <w:rFonts w:ascii="Times New Roman" w:eastAsia="Times New Roman" w:hAnsi="Times New Roman" w:cs="Times New Roman"/>
          <w:sz w:val="24"/>
          <w:szCs w:val="24"/>
        </w:rPr>
        <w:t xml:space="preserve"> (</w:t>
      </w:r>
      <w:r w:rsidR="00D028F9" w:rsidRPr="001B0A2B">
        <w:rPr>
          <w:rFonts w:ascii="Times New Roman" w:eastAsia="Times New Roman" w:hAnsi="Times New Roman" w:cs="Times New Roman"/>
          <w:b/>
          <w:sz w:val="24"/>
          <w:szCs w:val="24"/>
        </w:rPr>
        <w:t>załącznik nr 1</w:t>
      </w:r>
      <w:r w:rsidR="00D028F9" w:rsidRPr="001B0A2B">
        <w:rPr>
          <w:rFonts w:ascii="Times New Roman" w:eastAsia="Times New Roman" w:hAnsi="Times New Roman" w:cs="Times New Roman"/>
          <w:sz w:val="24"/>
          <w:szCs w:val="24"/>
        </w:rPr>
        <w:t>)</w:t>
      </w:r>
      <w:r w:rsidRPr="001B0A2B">
        <w:rPr>
          <w:rFonts w:ascii="Times New Roman" w:eastAsia="Times New Roman" w:hAnsi="Times New Roman" w:cs="Times New Roman"/>
          <w:sz w:val="24"/>
          <w:szCs w:val="24"/>
        </w:rPr>
        <w:t xml:space="preserve"> i wysłać je pocztą elektroniczną na adres</w:t>
      </w:r>
      <w:r w:rsidR="001F2B60" w:rsidRPr="001B0A2B">
        <w:rPr>
          <w:rFonts w:ascii="Times New Roman" w:eastAsia="Times New Roman" w:hAnsi="Times New Roman" w:cs="Times New Roman"/>
          <w:sz w:val="24"/>
          <w:szCs w:val="24"/>
        </w:rPr>
        <w:t xml:space="preserve">: </w:t>
      </w:r>
      <w:r w:rsidRPr="001B0A2B">
        <w:rPr>
          <w:rFonts w:ascii="Times New Roman" w:eastAsia="Times New Roman" w:hAnsi="Times New Roman" w:cs="Times New Roman"/>
          <w:sz w:val="24"/>
          <w:szCs w:val="24"/>
        </w:rPr>
        <w:t> </w:t>
      </w:r>
    </w:p>
    <w:p w14:paraId="493AD12C" w14:textId="77777777" w:rsidR="00D028F9" w:rsidRPr="001B0A2B" w:rsidRDefault="00E22E04" w:rsidP="00D028F9">
      <w:pPr>
        <w:spacing w:after="0" w:line="290" w:lineRule="atLeast"/>
        <w:ind w:left="140"/>
        <w:jc w:val="both"/>
        <w:rPr>
          <w:rFonts w:ascii="Times New Roman" w:eastAsia="Times New Roman" w:hAnsi="Times New Roman" w:cs="Times New Roman"/>
          <w:sz w:val="24"/>
          <w:szCs w:val="24"/>
        </w:rPr>
      </w:pPr>
      <w:r w:rsidRPr="001B0A2B">
        <w:rPr>
          <w:rFonts w:ascii="Times New Roman" w:hAnsi="Times New Roman" w:cs="Times New Roman"/>
          <w:b/>
          <w:sz w:val="24"/>
          <w:szCs w:val="24"/>
        </w:rPr>
        <w:t>beawis9657@edu.wroclaw.pl</w:t>
      </w:r>
      <w:r w:rsidR="00870B43" w:rsidRPr="001B0A2B">
        <w:rPr>
          <w:rFonts w:ascii="Times New Roman" w:eastAsia="Times New Roman" w:hAnsi="Times New Roman" w:cs="Times New Roman"/>
          <w:sz w:val="24"/>
          <w:szCs w:val="24"/>
        </w:rPr>
        <w:t> </w:t>
      </w:r>
      <w:r w:rsidR="00D114C6" w:rsidRPr="001B0A2B">
        <w:rPr>
          <w:rFonts w:ascii="Times New Roman" w:eastAsia="Times New Roman" w:hAnsi="Times New Roman" w:cs="Times New Roman"/>
          <w:sz w:val="24"/>
          <w:szCs w:val="24"/>
        </w:rPr>
        <w:t xml:space="preserve"> </w:t>
      </w:r>
    </w:p>
    <w:p w14:paraId="493AD12D" w14:textId="77777777" w:rsidR="00870B43" w:rsidRPr="001B0A2B" w:rsidRDefault="00BD6CAF" w:rsidP="00D028F9">
      <w:pPr>
        <w:spacing w:after="0"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Wyłącznie</w:t>
      </w:r>
      <w:r w:rsidR="00D114C6" w:rsidRPr="001B0A2B">
        <w:rPr>
          <w:rFonts w:ascii="Times New Roman" w:eastAsia="Times New Roman" w:hAnsi="Times New Roman" w:cs="Times New Roman"/>
          <w:sz w:val="24"/>
          <w:szCs w:val="24"/>
        </w:rPr>
        <w:t xml:space="preserve"> w taki sposób można zgłosić szkołę do konkursu.</w:t>
      </w:r>
    </w:p>
    <w:p w14:paraId="493AD12E" w14:textId="77777777" w:rsidR="00870B43" w:rsidRPr="001B0A2B" w:rsidRDefault="00870B43" w:rsidP="00870B43">
      <w:pPr>
        <w:numPr>
          <w:ilvl w:val="0"/>
          <w:numId w:val="3"/>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 xml:space="preserve">Eliminacje szkolne </w:t>
      </w:r>
      <w:r w:rsidR="0042318B" w:rsidRPr="001B0A2B">
        <w:rPr>
          <w:rFonts w:ascii="Times New Roman" w:eastAsia="Times New Roman" w:hAnsi="Times New Roman" w:cs="Times New Roman"/>
          <w:sz w:val="24"/>
          <w:szCs w:val="24"/>
        </w:rPr>
        <w:t xml:space="preserve"> i finał on-line</w:t>
      </w:r>
      <w:r w:rsidR="001F2B60" w:rsidRPr="001B0A2B">
        <w:rPr>
          <w:rFonts w:ascii="Times New Roman" w:eastAsia="Times New Roman" w:hAnsi="Times New Roman" w:cs="Times New Roman"/>
          <w:sz w:val="24"/>
          <w:szCs w:val="24"/>
        </w:rPr>
        <w:t xml:space="preserve"> </w:t>
      </w:r>
      <w:r w:rsidRPr="001B0A2B">
        <w:rPr>
          <w:rFonts w:ascii="Times New Roman" w:eastAsia="Times New Roman" w:hAnsi="Times New Roman" w:cs="Times New Roman"/>
          <w:sz w:val="24"/>
          <w:szCs w:val="24"/>
        </w:rPr>
        <w:t>odbywają się w macierzystych szkołach.</w:t>
      </w:r>
    </w:p>
    <w:p w14:paraId="493AD12F" w14:textId="1EAF3293" w:rsidR="004B55C4" w:rsidRPr="00293293" w:rsidRDefault="00870B43" w:rsidP="00D028F9">
      <w:pPr>
        <w:numPr>
          <w:ilvl w:val="0"/>
          <w:numId w:val="3"/>
        </w:numPr>
        <w:spacing w:before="54" w:after="54" w:line="290" w:lineRule="atLeast"/>
        <w:ind w:left="140"/>
        <w:jc w:val="both"/>
        <w:rPr>
          <w:rFonts w:ascii="Times New Roman" w:eastAsia="Times New Roman" w:hAnsi="Times New Roman" w:cs="Times New Roman"/>
          <w:color w:val="000000" w:themeColor="text1"/>
          <w:sz w:val="24"/>
          <w:szCs w:val="24"/>
        </w:rPr>
      </w:pPr>
      <w:r w:rsidRPr="001B0A2B">
        <w:rPr>
          <w:rFonts w:ascii="Times New Roman" w:eastAsia="Times New Roman" w:hAnsi="Times New Roman" w:cs="Times New Roman"/>
          <w:sz w:val="24"/>
          <w:szCs w:val="24"/>
        </w:rPr>
        <w:t>Każda szkoła w wewnętr</w:t>
      </w:r>
      <w:r w:rsidR="00B63158" w:rsidRPr="001B0A2B">
        <w:rPr>
          <w:rFonts w:ascii="Times New Roman" w:eastAsia="Times New Roman" w:hAnsi="Times New Roman" w:cs="Times New Roman"/>
          <w:sz w:val="24"/>
          <w:szCs w:val="24"/>
        </w:rPr>
        <w:t xml:space="preserve">znych eliminacjach wybiera </w:t>
      </w:r>
      <w:r w:rsidR="00D028F9" w:rsidRPr="001B0A2B">
        <w:rPr>
          <w:rFonts w:ascii="Times New Roman" w:eastAsia="Times New Roman" w:hAnsi="Times New Roman" w:cs="Times New Roman"/>
          <w:sz w:val="24"/>
          <w:szCs w:val="24"/>
        </w:rPr>
        <w:t xml:space="preserve"> finalistów konkursu</w:t>
      </w:r>
      <w:r w:rsidRPr="001B0A2B">
        <w:rPr>
          <w:rFonts w:ascii="Times New Roman" w:eastAsia="Times New Roman" w:hAnsi="Times New Roman" w:cs="Times New Roman"/>
          <w:sz w:val="24"/>
          <w:szCs w:val="24"/>
        </w:rPr>
        <w:t>. </w:t>
      </w:r>
      <w:r w:rsidR="00A334E1" w:rsidRPr="001B0A2B">
        <w:rPr>
          <w:rFonts w:ascii="Times New Roman" w:eastAsia="Times New Roman" w:hAnsi="Times New Roman" w:cs="Times New Roman"/>
          <w:sz w:val="24"/>
          <w:szCs w:val="24"/>
        </w:rPr>
        <w:t>Uczestnicy K</w:t>
      </w:r>
      <w:r w:rsidRPr="001B0A2B">
        <w:rPr>
          <w:rFonts w:ascii="Times New Roman" w:eastAsia="Times New Roman" w:hAnsi="Times New Roman" w:cs="Times New Roman"/>
          <w:sz w:val="24"/>
          <w:szCs w:val="24"/>
        </w:rPr>
        <w:t>onkursu zobowiązani są dostarczyć</w:t>
      </w:r>
      <w:r w:rsidR="001F2B60" w:rsidRPr="001B0A2B">
        <w:rPr>
          <w:rFonts w:ascii="Times New Roman" w:eastAsia="Times New Roman" w:hAnsi="Times New Roman" w:cs="Times New Roman"/>
          <w:sz w:val="24"/>
          <w:szCs w:val="24"/>
        </w:rPr>
        <w:t xml:space="preserve"> oświadczenie rodziców/</w:t>
      </w:r>
      <w:r w:rsidRPr="001B0A2B">
        <w:rPr>
          <w:rFonts w:ascii="Times New Roman" w:eastAsia="Times New Roman" w:hAnsi="Times New Roman" w:cs="Times New Roman"/>
          <w:sz w:val="24"/>
          <w:szCs w:val="24"/>
        </w:rPr>
        <w:t>opiekunów prawny</w:t>
      </w:r>
      <w:r w:rsidR="00A334E1" w:rsidRPr="001B0A2B">
        <w:rPr>
          <w:rFonts w:ascii="Times New Roman" w:eastAsia="Times New Roman" w:hAnsi="Times New Roman" w:cs="Times New Roman"/>
          <w:sz w:val="24"/>
          <w:szCs w:val="24"/>
        </w:rPr>
        <w:t>ch</w:t>
      </w:r>
      <w:r w:rsidR="00A334E1" w:rsidRPr="004B55C4">
        <w:rPr>
          <w:rFonts w:ascii="Times New Roman" w:eastAsia="Times New Roman" w:hAnsi="Times New Roman" w:cs="Times New Roman"/>
          <w:sz w:val="24"/>
          <w:szCs w:val="24"/>
        </w:rPr>
        <w:t xml:space="preserve"> dotyczące zgody na udział w K</w:t>
      </w:r>
      <w:r w:rsidRPr="004B55C4">
        <w:rPr>
          <w:rFonts w:ascii="Times New Roman" w:eastAsia="Times New Roman" w:hAnsi="Times New Roman" w:cs="Times New Roman"/>
          <w:sz w:val="24"/>
          <w:szCs w:val="24"/>
        </w:rPr>
        <w:t xml:space="preserve">onkursie </w:t>
      </w:r>
      <w:r w:rsidR="008E322D" w:rsidRPr="004B55C4">
        <w:rPr>
          <w:rFonts w:ascii="Times New Roman" w:eastAsia="Times New Roman" w:hAnsi="Times New Roman" w:cs="Times New Roman"/>
          <w:sz w:val="24"/>
          <w:szCs w:val="24"/>
        </w:rPr>
        <w:t>(</w:t>
      </w:r>
      <w:r w:rsidR="008E322D" w:rsidRPr="001F2B60">
        <w:rPr>
          <w:rFonts w:ascii="Times New Roman" w:eastAsia="Times New Roman" w:hAnsi="Times New Roman" w:cs="Times New Roman"/>
          <w:b/>
          <w:sz w:val="24"/>
          <w:szCs w:val="24"/>
        </w:rPr>
        <w:t xml:space="preserve">załącznik </w:t>
      </w:r>
      <w:r w:rsidR="001F2B60">
        <w:rPr>
          <w:rFonts w:ascii="Times New Roman" w:eastAsia="Times New Roman" w:hAnsi="Times New Roman" w:cs="Times New Roman"/>
          <w:b/>
          <w:sz w:val="24"/>
          <w:szCs w:val="24"/>
        </w:rPr>
        <w:t xml:space="preserve">nr </w:t>
      </w:r>
      <w:r w:rsidR="008E322D" w:rsidRPr="001F2B60">
        <w:rPr>
          <w:rFonts w:ascii="Times New Roman" w:eastAsia="Times New Roman" w:hAnsi="Times New Roman" w:cs="Times New Roman"/>
          <w:b/>
          <w:sz w:val="24"/>
          <w:szCs w:val="24"/>
        </w:rPr>
        <w:t>2</w:t>
      </w:r>
      <w:r w:rsidR="008E322D" w:rsidRPr="001F2B60">
        <w:rPr>
          <w:rFonts w:ascii="Times New Roman" w:eastAsia="Times New Roman" w:hAnsi="Times New Roman" w:cs="Times New Roman"/>
          <w:b/>
          <w:color w:val="000000" w:themeColor="text1"/>
          <w:sz w:val="24"/>
          <w:szCs w:val="24"/>
        </w:rPr>
        <w:t>)</w:t>
      </w:r>
      <w:r w:rsidR="001F2B60">
        <w:rPr>
          <w:rFonts w:ascii="Times New Roman" w:eastAsia="Times New Roman" w:hAnsi="Times New Roman" w:cs="Times New Roman"/>
          <w:color w:val="000000" w:themeColor="text1"/>
          <w:sz w:val="24"/>
          <w:szCs w:val="24"/>
        </w:rPr>
        <w:t xml:space="preserve"> </w:t>
      </w:r>
      <w:r w:rsidR="00E77DA4" w:rsidRPr="00E22E04">
        <w:rPr>
          <w:rFonts w:ascii="Times New Roman" w:eastAsia="Times New Roman" w:hAnsi="Times New Roman" w:cs="Times New Roman"/>
          <w:color w:val="000000" w:themeColor="text1"/>
          <w:sz w:val="24"/>
          <w:szCs w:val="24"/>
        </w:rPr>
        <w:t>nauczycielowi organizującemu konkurs w macierzystej szkole</w:t>
      </w:r>
      <w:r w:rsidR="001F2B60">
        <w:rPr>
          <w:rFonts w:ascii="Times New Roman" w:eastAsia="Times New Roman" w:hAnsi="Times New Roman" w:cs="Times New Roman"/>
          <w:color w:val="000000" w:themeColor="text1"/>
          <w:sz w:val="24"/>
          <w:szCs w:val="24"/>
        </w:rPr>
        <w:t>.</w:t>
      </w:r>
      <w:r w:rsidR="00E77DA4" w:rsidRPr="00E22E04">
        <w:rPr>
          <w:rFonts w:ascii="Times New Roman" w:eastAsia="Times New Roman" w:hAnsi="Times New Roman" w:cs="Times New Roman"/>
          <w:color w:val="000000" w:themeColor="text1"/>
          <w:sz w:val="24"/>
          <w:szCs w:val="24"/>
        </w:rPr>
        <w:t xml:space="preserve"> </w:t>
      </w:r>
      <w:r w:rsidRPr="004B55C4">
        <w:rPr>
          <w:rFonts w:ascii="Times New Roman" w:eastAsia="Times New Roman" w:hAnsi="Times New Roman" w:cs="Times New Roman"/>
          <w:sz w:val="24"/>
          <w:szCs w:val="24"/>
        </w:rPr>
        <w:t>Brak oświadczenia jest równoznaczny z niedopuszczen</w:t>
      </w:r>
      <w:r w:rsidR="00A334E1" w:rsidRPr="004B55C4">
        <w:rPr>
          <w:rFonts w:ascii="Times New Roman" w:eastAsia="Times New Roman" w:hAnsi="Times New Roman" w:cs="Times New Roman"/>
          <w:sz w:val="24"/>
          <w:szCs w:val="24"/>
        </w:rPr>
        <w:t>iem ucznia do udziału w finale K</w:t>
      </w:r>
      <w:r w:rsidRPr="004B55C4">
        <w:rPr>
          <w:rFonts w:ascii="Times New Roman" w:eastAsia="Times New Roman" w:hAnsi="Times New Roman" w:cs="Times New Roman"/>
          <w:sz w:val="24"/>
          <w:szCs w:val="24"/>
        </w:rPr>
        <w:t>onkursu</w:t>
      </w:r>
      <w:r w:rsidRPr="00293293">
        <w:rPr>
          <w:rFonts w:ascii="Times New Roman" w:eastAsia="Times New Roman" w:hAnsi="Times New Roman" w:cs="Times New Roman"/>
          <w:color w:val="000000" w:themeColor="text1"/>
          <w:sz w:val="24"/>
          <w:szCs w:val="24"/>
        </w:rPr>
        <w:t>.</w:t>
      </w:r>
      <w:r w:rsidR="00F468A4" w:rsidRPr="00293293">
        <w:rPr>
          <w:rFonts w:ascii="Times New Roman" w:eastAsia="Times New Roman" w:hAnsi="Times New Roman" w:cs="Times New Roman"/>
          <w:color w:val="000000" w:themeColor="text1"/>
          <w:sz w:val="24"/>
          <w:szCs w:val="24"/>
        </w:rPr>
        <w:t xml:space="preserve"> Zgoda na publikację danych osobowych </w:t>
      </w:r>
      <w:r w:rsidR="00EB5F8C" w:rsidRPr="00293293">
        <w:rPr>
          <w:rFonts w:ascii="Times New Roman" w:eastAsia="Times New Roman" w:hAnsi="Times New Roman" w:cs="Times New Roman"/>
          <w:color w:val="000000" w:themeColor="text1"/>
          <w:sz w:val="24"/>
          <w:szCs w:val="24"/>
        </w:rPr>
        <w:t xml:space="preserve">na stronie </w:t>
      </w:r>
      <w:r w:rsidR="00EB5F8C" w:rsidRPr="00293293">
        <w:rPr>
          <w:rFonts w:ascii="Times New Roman" w:eastAsia="Times New Roman" w:hAnsi="Times New Roman" w:cs="Times New Roman"/>
          <w:color w:val="000000" w:themeColor="text1"/>
          <w:sz w:val="24"/>
          <w:szCs w:val="24"/>
        </w:rPr>
        <w:lastRenderedPageBreak/>
        <w:t xml:space="preserve">internetowej </w:t>
      </w:r>
      <w:r w:rsidR="00F468A4" w:rsidRPr="00293293">
        <w:rPr>
          <w:rFonts w:ascii="Times New Roman" w:eastAsia="Times New Roman" w:hAnsi="Times New Roman" w:cs="Times New Roman"/>
          <w:color w:val="000000" w:themeColor="text1"/>
          <w:sz w:val="24"/>
          <w:szCs w:val="24"/>
        </w:rPr>
        <w:t>ma charakter dobrowolny i jej wyrażenie lub brak nie ma wpływu na udział w Konkursie</w:t>
      </w:r>
      <w:r w:rsidR="00F70D9D" w:rsidRPr="00293293">
        <w:rPr>
          <w:rFonts w:ascii="Times New Roman" w:eastAsia="Times New Roman" w:hAnsi="Times New Roman" w:cs="Times New Roman"/>
          <w:color w:val="000000" w:themeColor="text1"/>
          <w:sz w:val="24"/>
          <w:szCs w:val="24"/>
        </w:rPr>
        <w:t>.</w:t>
      </w:r>
    </w:p>
    <w:p w14:paraId="493AD130" w14:textId="5FBD30EC" w:rsidR="00324848" w:rsidRPr="00293293" w:rsidRDefault="004B55C4" w:rsidP="008B25D1">
      <w:pPr>
        <w:spacing w:after="0" w:line="290" w:lineRule="atLeast"/>
        <w:ind w:left="140"/>
        <w:jc w:val="both"/>
        <w:rPr>
          <w:rFonts w:ascii="Times New Roman" w:eastAsia="Times New Roman" w:hAnsi="Times New Roman" w:cs="Times New Roman"/>
          <w:color w:val="000000" w:themeColor="text1"/>
          <w:sz w:val="24"/>
          <w:szCs w:val="24"/>
        </w:rPr>
      </w:pPr>
      <w:r w:rsidRPr="00D114C6">
        <w:rPr>
          <w:rFonts w:ascii="Times New Roman" w:eastAsia="Times New Roman" w:hAnsi="Times New Roman" w:cs="Times New Roman"/>
          <w:sz w:val="24"/>
          <w:szCs w:val="24"/>
        </w:rPr>
        <w:t>Nazwiska i imiona uczniów (z podaniem </w:t>
      </w:r>
      <w:r w:rsidRPr="00D114C6">
        <w:rPr>
          <w:rFonts w:ascii="Times New Roman" w:eastAsia="Times New Roman" w:hAnsi="Times New Roman" w:cs="Times New Roman"/>
          <w:sz w:val="24"/>
          <w:szCs w:val="24"/>
          <w:u w:val="single"/>
        </w:rPr>
        <w:t>klasy</w:t>
      </w:r>
      <w:r w:rsidRPr="00D114C6">
        <w:rPr>
          <w:rFonts w:ascii="Times New Roman" w:eastAsia="Times New Roman" w:hAnsi="Times New Roman" w:cs="Times New Roman"/>
          <w:sz w:val="24"/>
          <w:szCs w:val="24"/>
        </w:rPr>
        <w:t xml:space="preserve"> i numeru szkoły, której są reprezentantami) należy przesłać pocztą elektroniczną </w:t>
      </w:r>
      <w:r w:rsidR="00024988">
        <w:rPr>
          <w:rFonts w:ascii="Times New Roman" w:eastAsia="Times New Roman" w:hAnsi="Times New Roman" w:cs="Times New Roman"/>
          <w:sz w:val="24"/>
          <w:szCs w:val="24"/>
        </w:rPr>
        <w:t xml:space="preserve">( służbową) </w:t>
      </w:r>
      <w:r w:rsidRPr="00D028F9">
        <w:rPr>
          <w:rFonts w:ascii="Times New Roman" w:eastAsia="Times New Roman" w:hAnsi="Times New Roman" w:cs="Times New Roman"/>
          <w:b/>
          <w:sz w:val="24"/>
          <w:szCs w:val="24"/>
        </w:rPr>
        <w:t>do</w:t>
      </w:r>
      <w:r w:rsidRPr="00D114C6">
        <w:rPr>
          <w:rFonts w:ascii="Times New Roman" w:eastAsia="Times New Roman" w:hAnsi="Times New Roman" w:cs="Times New Roman"/>
          <w:sz w:val="24"/>
          <w:szCs w:val="24"/>
        </w:rPr>
        <w:t xml:space="preserve"> </w:t>
      </w:r>
      <w:r w:rsidR="00893EDE">
        <w:rPr>
          <w:rFonts w:ascii="Times New Roman" w:eastAsia="Times New Roman" w:hAnsi="Times New Roman" w:cs="Times New Roman"/>
          <w:b/>
          <w:color w:val="000000" w:themeColor="text1"/>
          <w:sz w:val="24"/>
          <w:szCs w:val="24"/>
        </w:rPr>
        <w:t>10 kwietnia</w:t>
      </w:r>
      <w:r w:rsidRPr="00BD6CAF">
        <w:rPr>
          <w:rFonts w:ascii="Times New Roman" w:eastAsia="Times New Roman" w:hAnsi="Times New Roman" w:cs="Times New Roman"/>
          <w:b/>
          <w:color w:val="000000" w:themeColor="text1"/>
          <w:sz w:val="24"/>
          <w:szCs w:val="24"/>
        </w:rPr>
        <w:t xml:space="preserve"> 2021 roku</w:t>
      </w:r>
      <w:r w:rsidR="00024988">
        <w:rPr>
          <w:rFonts w:ascii="Times New Roman" w:eastAsia="Times New Roman" w:hAnsi="Times New Roman" w:cs="Times New Roman"/>
          <w:b/>
          <w:color w:val="000000" w:themeColor="text1"/>
          <w:sz w:val="24"/>
          <w:szCs w:val="24"/>
        </w:rPr>
        <w:t xml:space="preserve"> </w:t>
      </w:r>
      <w:r w:rsidR="00024988">
        <w:rPr>
          <w:rFonts w:ascii="Times New Roman" w:eastAsia="Times New Roman" w:hAnsi="Times New Roman" w:cs="Times New Roman"/>
          <w:color w:val="000000" w:themeColor="text1"/>
          <w:sz w:val="24"/>
          <w:szCs w:val="24"/>
        </w:rPr>
        <w:t>na</w:t>
      </w:r>
      <w:r w:rsidR="00324848">
        <w:rPr>
          <w:rFonts w:ascii="Times New Roman" w:eastAsia="Times New Roman" w:hAnsi="Times New Roman" w:cs="Times New Roman"/>
          <w:b/>
          <w:color w:val="000000" w:themeColor="text1"/>
          <w:sz w:val="24"/>
          <w:szCs w:val="24"/>
        </w:rPr>
        <w:t xml:space="preserve"> </w:t>
      </w:r>
      <w:r w:rsidR="00324848" w:rsidRPr="00324848">
        <w:rPr>
          <w:rFonts w:ascii="Times New Roman" w:eastAsia="Times New Roman" w:hAnsi="Times New Roman" w:cs="Times New Roman"/>
          <w:color w:val="000000" w:themeColor="text1"/>
          <w:sz w:val="24"/>
          <w:szCs w:val="24"/>
        </w:rPr>
        <w:t>poczt</w:t>
      </w:r>
      <w:r w:rsidR="00024988">
        <w:rPr>
          <w:rFonts w:ascii="Times New Roman" w:eastAsia="Times New Roman" w:hAnsi="Times New Roman" w:cs="Times New Roman"/>
          <w:color w:val="000000" w:themeColor="text1"/>
          <w:sz w:val="24"/>
          <w:szCs w:val="24"/>
        </w:rPr>
        <w:t>ę</w:t>
      </w:r>
      <w:r w:rsidR="00EB160E" w:rsidRPr="00324848">
        <w:rPr>
          <w:rFonts w:ascii="Times New Roman" w:eastAsia="Times New Roman" w:hAnsi="Times New Roman" w:cs="Times New Roman"/>
          <w:color w:val="000000" w:themeColor="text1"/>
          <w:sz w:val="24"/>
          <w:szCs w:val="24"/>
        </w:rPr>
        <w:t xml:space="preserve"> elektroniczną</w:t>
      </w:r>
      <w:r w:rsidR="00EB160E">
        <w:rPr>
          <w:rFonts w:ascii="Times New Roman" w:eastAsia="Times New Roman" w:hAnsi="Times New Roman" w:cs="Times New Roman"/>
          <w:b/>
          <w:color w:val="000000" w:themeColor="text1"/>
          <w:sz w:val="24"/>
          <w:szCs w:val="24"/>
        </w:rPr>
        <w:t>:</w:t>
      </w:r>
      <w:r w:rsidR="00324848" w:rsidRPr="00324848">
        <w:rPr>
          <w:rFonts w:ascii="Times New Roman" w:hAnsi="Times New Roman" w:cs="Times New Roman"/>
          <w:b/>
          <w:color w:val="000000" w:themeColor="text1"/>
          <w:sz w:val="24"/>
          <w:szCs w:val="24"/>
        </w:rPr>
        <w:t xml:space="preserve"> </w:t>
      </w:r>
      <w:hyperlink r:id="rId8" w:history="1">
        <w:r w:rsidR="008B25D1" w:rsidRPr="0064352D">
          <w:rPr>
            <w:rStyle w:val="Hipercze"/>
            <w:rFonts w:ascii="Times New Roman" w:hAnsi="Times New Roman" w:cs="Times New Roman"/>
            <w:b/>
            <w:sz w:val="24"/>
            <w:szCs w:val="24"/>
          </w:rPr>
          <w:t>beawis9657@edu.wroclaw.pl</w:t>
        </w:r>
      </w:hyperlink>
      <w:r w:rsidR="008B25D1">
        <w:rPr>
          <w:rFonts w:ascii="Times New Roman" w:hAnsi="Times New Roman" w:cs="Times New Roman"/>
          <w:b/>
          <w:color w:val="000000" w:themeColor="text1"/>
          <w:sz w:val="24"/>
          <w:szCs w:val="24"/>
        </w:rPr>
        <w:t xml:space="preserve">. </w:t>
      </w:r>
      <w:r w:rsidR="008B25D1" w:rsidRPr="00293293">
        <w:rPr>
          <w:rFonts w:ascii="Times New Roman" w:hAnsi="Times New Roman" w:cs="Times New Roman"/>
          <w:color w:val="000000" w:themeColor="text1"/>
          <w:sz w:val="24"/>
          <w:szCs w:val="24"/>
        </w:rPr>
        <w:t>W zgłoszeniu nale</w:t>
      </w:r>
      <w:r w:rsidR="008B25D1">
        <w:rPr>
          <w:rFonts w:ascii="Times New Roman" w:hAnsi="Times New Roman" w:cs="Times New Roman"/>
          <w:color w:val="000000" w:themeColor="text1"/>
          <w:sz w:val="24"/>
          <w:szCs w:val="24"/>
        </w:rPr>
        <w:t>ży podać</w:t>
      </w:r>
      <w:r w:rsidR="008B25D1" w:rsidRPr="00293293">
        <w:rPr>
          <w:rFonts w:ascii="Times New Roman" w:hAnsi="Times New Roman" w:cs="Times New Roman"/>
          <w:color w:val="000000" w:themeColor="text1"/>
          <w:sz w:val="24"/>
          <w:szCs w:val="24"/>
        </w:rPr>
        <w:t xml:space="preserve"> , czy uczestnik posiada </w:t>
      </w:r>
      <w:r w:rsidR="008B25D1">
        <w:rPr>
          <w:rFonts w:ascii="Times New Roman" w:eastAsia="Times New Roman" w:hAnsi="Times New Roman" w:cs="Times New Roman"/>
          <w:color w:val="000000" w:themeColor="text1"/>
          <w:sz w:val="24"/>
          <w:szCs w:val="24"/>
        </w:rPr>
        <w:t>zgodę</w:t>
      </w:r>
      <w:r w:rsidR="008B25D1" w:rsidRPr="008B25D1">
        <w:rPr>
          <w:rFonts w:ascii="Times New Roman" w:eastAsia="Times New Roman" w:hAnsi="Times New Roman" w:cs="Times New Roman"/>
          <w:color w:val="000000" w:themeColor="text1"/>
          <w:sz w:val="24"/>
          <w:szCs w:val="24"/>
        </w:rPr>
        <w:t xml:space="preserve"> na publikację danych osobowych na stronie internetowej</w:t>
      </w:r>
      <w:r w:rsidR="008B25D1">
        <w:rPr>
          <w:rFonts w:ascii="Times New Roman" w:eastAsia="Times New Roman" w:hAnsi="Times New Roman" w:cs="Times New Roman"/>
          <w:color w:val="000000" w:themeColor="text1"/>
          <w:sz w:val="24"/>
          <w:szCs w:val="24"/>
        </w:rPr>
        <w:t xml:space="preserve"> Organizatora Konkursu.</w:t>
      </w:r>
    </w:p>
    <w:p w14:paraId="493AD131" w14:textId="77777777" w:rsidR="004B55C4" w:rsidRPr="001B0A2B" w:rsidRDefault="00D028F9" w:rsidP="00D114C6">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Nauczyciel prowadzący K</w:t>
      </w:r>
      <w:r w:rsidR="00D114C6" w:rsidRPr="001B0A2B">
        <w:rPr>
          <w:rFonts w:ascii="Times New Roman" w:eastAsia="Times New Roman" w:hAnsi="Times New Roman" w:cs="Times New Roman"/>
          <w:sz w:val="24"/>
          <w:szCs w:val="24"/>
        </w:rPr>
        <w:t>onkurs w szkole macierzystej może to uczynić po otrzymaniu oświadczeń  od rodziców (opiekunów prawnych) uczniów biorących udział</w:t>
      </w:r>
      <w:r w:rsidR="000B008E" w:rsidRPr="001B0A2B">
        <w:rPr>
          <w:rFonts w:ascii="Times New Roman" w:eastAsia="Times New Roman" w:hAnsi="Times New Roman" w:cs="Times New Roman"/>
          <w:sz w:val="24"/>
          <w:szCs w:val="24"/>
        </w:rPr>
        <w:t xml:space="preserve"> w XI WROCŁAWSKIM KONKURSIE</w:t>
      </w:r>
      <w:r w:rsidR="00D114C6" w:rsidRPr="001B0A2B">
        <w:rPr>
          <w:rFonts w:ascii="Times New Roman" w:eastAsia="Times New Roman" w:hAnsi="Times New Roman" w:cs="Times New Roman"/>
          <w:sz w:val="24"/>
          <w:szCs w:val="24"/>
        </w:rPr>
        <w:t xml:space="preserve"> „POŻERACZE KSIĄŻEK” </w:t>
      </w:r>
    </w:p>
    <w:p w14:paraId="493AD132" w14:textId="77777777" w:rsidR="00BD6CAF" w:rsidRPr="001B0A2B" w:rsidRDefault="00D028F9" w:rsidP="00D114C6">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 xml:space="preserve">Organizatorzy Konkursu </w:t>
      </w:r>
      <w:r w:rsidRPr="001B0A2B">
        <w:rPr>
          <w:rFonts w:ascii="Times New Roman" w:eastAsia="Times New Roman" w:hAnsi="Times New Roman" w:cs="Times New Roman"/>
          <w:b/>
          <w:sz w:val="24"/>
          <w:szCs w:val="24"/>
        </w:rPr>
        <w:t>po 19 kwietnia 2021</w:t>
      </w:r>
      <w:r w:rsidRPr="001B0A2B">
        <w:rPr>
          <w:rFonts w:ascii="Times New Roman" w:eastAsia="Times New Roman" w:hAnsi="Times New Roman" w:cs="Times New Roman"/>
          <w:sz w:val="24"/>
          <w:szCs w:val="24"/>
        </w:rPr>
        <w:t xml:space="preserve"> roku przesyłają do zgłoszonych szkół instrukcję przeprowadzenia finału Konkursu.</w:t>
      </w:r>
    </w:p>
    <w:p w14:paraId="493AD133" w14:textId="77777777" w:rsidR="00870B43" w:rsidRPr="001B0A2B" w:rsidRDefault="00870B43"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 xml:space="preserve">Finał </w:t>
      </w:r>
      <w:r w:rsidR="00D028F9" w:rsidRPr="001B0A2B">
        <w:rPr>
          <w:rFonts w:ascii="Times New Roman" w:eastAsia="Times New Roman" w:hAnsi="Times New Roman" w:cs="Times New Roman"/>
          <w:sz w:val="24"/>
          <w:szCs w:val="24"/>
        </w:rPr>
        <w:t xml:space="preserve">Konkursu </w:t>
      </w:r>
      <w:r w:rsidRPr="001B0A2B">
        <w:rPr>
          <w:rFonts w:ascii="Times New Roman" w:eastAsia="Times New Roman" w:hAnsi="Times New Roman" w:cs="Times New Roman"/>
          <w:sz w:val="24"/>
          <w:szCs w:val="24"/>
        </w:rPr>
        <w:t>(bez dogrywki) odbędzie się </w:t>
      </w:r>
      <w:r w:rsidR="0042318B" w:rsidRPr="001B0A2B">
        <w:rPr>
          <w:rFonts w:ascii="Times New Roman" w:eastAsia="Times New Roman" w:hAnsi="Times New Roman" w:cs="Times New Roman"/>
          <w:b/>
          <w:bCs/>
          <w:sz w:val="24"/>
          <w:szCs w:val="24"/>
        </w:rPr>
        <w:t>27 kwietnia 2021</w:t>
      </w:r>
      <w:r w:rsidR="00815F32" w:rsidRPr="001B0A2B">
        <w:rPr>
          <w:rFonts w:ascii="Times New Roman" w:eastAsia="Times New Roman" w:hAnsi="Times New Roman" w:cs="Times New Roman"/>
          <w:b/>
          <w:bCs/>
          <w:sz w:val="24"/>
          <w:szCs w:val="24"/>
        </w:rPr>
        <w:t xml:space="preserve"> roku</w:t>
      </w:r>
      <w:r w:rsidR="00E22E04" w:rsidRPr="001B0A2B">
        <w:rPr>
          <w:rFonts w:ascii="Times New Roman" w:eastAsia="Times New Roman" w:hAnsi="Times New Roman" w:cs="Times New Roman"/>
          <w:b/>
          <w:bCs/>
          <w:sz w:val="24"/>
          <w:szCs w:val="24"/>
        </w:rPr>
        <w:t xml:space="preserve"> o godzinie 9.00</w:t>
      </w:r>
      <w:r w:rsidR="0042318B" w:rsidRPr="001B0A2B">
        <w:rPr>
          <w:rFonts w:ascii="Times New Roman" w:eastAsia="Times New Roman" w:hAnsi="Times New Roman" w:cs="Times New Roman"/>
          <w:b/>
          <w:bCs/>
          <w:sz w:val="24"/>
          <w:szCs w:val="24"/>
        </w:rPr>
        <w:t>.</w:t>
      </w:r>
      <w:r w:rsidR="00E22E04" w:rsidRPr="001B0A2B">
        <w:rPr>
          <w:rFonts w:ascii="Times New Roman" w:eastAsia="Times New Roman" w:hAnsi="Times New Roman" w:cs="Times New Roman"/>
          <w:bCs/>
          <w:sz w:val="24"/>
          <w:szCs w:val="24"/>
        </w:rPr>
        <w:t xml:space="preserve"> Dzień wcześniej organizatorzy </w:t>
      </w:r>
      <w:r w:rsidR="0042318B" w:rsidRPr="001B0A2B">
        <w:rPr>
          <w:rFonts w:ascii="Times New Roman" w:eastAsia="Times New Roman" w:hAnsi="Times New Roman" w:cs="Times New Roman"/>
          <w:sz w:val="24"/>
          <w:szCs w:val="24"/>
        </w:rPr>
        <w:t>prześlą do zgłoszonych szkół</w:t>
      </w:r>
      <w:r w:rsidR="00E22E04" w:rsidRPr="001B0A2B">
        <w:rPr>
          <w:rFonts w:ascii="Times New Roman" w:eastAsia="Times New Roman" w:hAnsi="Times New Roman" w:cs="Times New Roman"/>
          <w:sz w:val="24"/>
          <w:szCs w:val="24"/>
        </w:rPr>
        <w:t xml:space="preserve"> link do</w:t>
      </w:r>
      <w:r w:rsidR="00D5338C" w:rsidRPr="001B0A2B">
        <w:rPr>
          <w:rFonts w:ascii="Times New Roman" w:eastAsia="Times New Roman" w:hAnsi="Times New Roman" w:cs="Times New Roman"/>
          <w:sz w:val="24"/>
          <w:szCs w:val="24"/>
        </w:rPr>
        <w:t xml:space="preserve"> test</w:t>
      </w:r>
      <w:r w:rsidR="001F2B60" w:rsidRPr="001B0A2B">
        <w:rPr>
          <w:rFonts w:ascii="Times New Roman" w:eastAsia="Times New Roman" w:hAnsi="Times New Roman" w:cs="Times New Roman"/>
          <w:sz w:val="24"/>
          <w:szCs w:val="24"/>
        </w:rPr>
        <w:t>u finałowego</w:t>
      </w:r>
      <w:r w:rsidR="00D5338C" w:rsidRPr="001B0A2B">
        <w:rPr>
          <w:rFonts w:ascii="Times New Roman" w:eastAsia="Times New Roman" w:hAnsi="Times New Roman" w:cs="Times New Roman"/>
          <w:sz w:val="24"/>
          <w:szCs w:val="24"/>
        </w:rPr>
        <w:t xml:space="preserve"> do rozwiązania na komputerze</w:t>
      </w:r>
      <w:r w:rsidR="00B62480" w:rsidRPr="001B0A2B">
        <w:rPr>
          <w:rFonts w:ascii="Times New Roman" w:eastAsia="Times New Roman" w:hAnsi="Times New Roman" w:cs="Times New Roman"/>
          <w:sz w:val="24"/>
          <w:szCs w:val="24"/>
        </w:rPr>
        <w:t>.</w:t>
      </w:r>
      <w:r w:rsidR="00D028F9" w:rsidRPr="001B0A2B">
        <w:rPr>
          <w:rFonts w:ascii="Times New Roman" w:eastAsia="Times New Roman" w:hAnsi="Times New Roman" w:cs="Times New Roman"/>
          <w:sz w:val="24"/>
          <w:szCs w:val="24"/>
        </w:rPr>
        <w:t xml:space="preserve"> Link uaktywni się w dniu K</w:t>
      </w:r>
      <w:r w:rsidR="00E22E04" w:rsidRPr="001B0A2B">
        <w:rPr>
          <w:rFonts w:ascii="Times New Roman" w:eastAsia="Times New Roman" w:hAnsi="Times New Roman" w:cs="Times New Roman"/>
          <w:sz w:val="24"/>
          <w:szCs w:val="24"/>
        </w:rPr>
        <w:t>onkursu (27 kwietnia  o godzinie 9.00).</w:t>
      </w:r>
    </w:p>
    <w:p w14:paraId="493AD134" w14:textId="77777777" w:rsidR="00870B43" w:rsidRPr="001B0A2B" w:rsidRDefault="00870B43"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 xml:space="preserve">Finał polega na rozwiązaniu przez uczniów pisemnego testu składającego się z </w:t>
      </w:r>
      <w:r w:rsidR="00815F32" w:rsidRPr="0017518E">
        <w:rPr>
          <w:rFonts w:ascii="Times New Roman" w:eastAsia="Times New Roman" w:hAnsi="Times New Roman" w:cs="Times New Roman"/>
          <w:sz w:val="24"/>
          <w:szCs w:val="24"/>
        </w:rPr>
        <w:t xml:space="preserve">ok. </w:t>
      </w:r>
      <w:r w:rsidRPr="00870B43">
        <w:rPr>
          <w:rFonts w:ascii="Times New Roman" w:eastAsia="Times New Roman" w:hAnsi="Times New Roman" w:cs="Times New Roman"/>
          <w:sz w:val="24"/>
          <w:szCs w:val="24"/>
        </w:rPr>
        <w:t>40 zadań zamkniętych i otwartych (krótkiej odpowiedzi, wielokrotnego wyboru, na dobieranie lub typu prawda/fałsz) dotyczących znajomości treści podanych lektur.</w:t>
      </w:r>
      <w:r w:rsidR="00E32594">
        <w:rPr>
          <w:rFonts w:ascii="Times New Roman" w:eastAsia="Times New Roman" w:hAnsi="Times New Roman" w:cs="Times New Roman"/>
          <w:sz w:val="24"/>
          <w:szCs w:val="24"/>
        </w:rPr>
        <w:t xml:space="preserve"> </w:t>
      </w:r>
      <w:r w:rsidR="00D5338C" w:rsidRPr="001B0A2B">
        <w:rPr>
          <w:rFonts w:ascii="Times New Roman" w:eastAsia="Times New Roman" w:hAnsi="Times New Roman" w:cs="Times New Roman"/>
          <w:sz w:val="24"/>
          <w:szCs w:val="24"/>
        </w:rPr>
        <w:t>Czas rozwiązania testu jest ograniczony. O</w:t>
      </w:r>
      <w:r w:rsidR="00E22E04" w:rsidRPr="001B0A2B">
        <w:rPr>
          <w:rFonts w:ascii="Times New Roman" w:eastAsia="Times New Roman" w:hAnsi="Times New Roman" w:cs="Times New Roman"/>
          <w:sz w:val="24"/>
          <w:szCs w:val="24"/>
        </w:rPr>
        <w:t xml:space="preserve"> godzinie 9.35</w:t>
      </w:r>
      <w:r w:rsidR="00D5338C" w:rsidRPr="001B0A2B">
        <w:rPr>
          <w:rFonts w:ascii="Times New Roman" w:eastAsia="Times New Roman" w:hAnsi="Times New Roman" w:cs="Times New Roman"/>
          <w:sz w:val="24"/>
          <w:szCs w:val="24"/>
        </w:rPr>
        <w:t xml:space="preserve">  link z testem przestanie być aktywny.</w:t>
      </w:r>
      <w:r w:rsidR="00B62480" w:rsidRPr="001B0A2B">
        <w:rPr>
          <w:rFonts w:ascii="Times New Roman" w:eastAsia="Times New Roman" w:hAnsi="Times New Roman" w:cs="Times New Roman"/>
          <w:sz w:val="24"/>
          <w:szCs w:val="24"/>
        </w:rPr>
        <w:t xml:space="preserve"> Na</w:t>
      </w:r>
      <w:r w:rsidR="00D028F9" w:rsidRPr="001B0A2B">
        <w:rPr>
          <w:rFonts w:ascii="Times New Roman" w:eastAsia="Times New Roman" w:hAnsi="Times New Roman" w:cs="Times New Roman"/>
          <w:sz w:val="24"/>
          <w:szCs w:val="24"/>
        </w:rPr>
        <w:t>uczyciele nadzorujący przebieg K</w:t>
      </w:r>
      <w:r w:rsidR="00B62480" w:rsidRPr="001B0A2B">
        <w:rPr>
          <w:rFonts w:ascii="Times New Roman" w:eastAsia="Times New Roman" w:hAnsi="Times New Roman" w:cs="Times New Roman"/>
          <w:sz w:val="24"/>
          <w:szCs w:val="24"/>
        </w:rPr>
        <w:t xml:space="preserve">onkursu w swojej szkole zobowiązani są do </w:t>
      </w:r>
      <w:r w:rsidR="00E77DA4" w:rsidRPr="001B0A2B">
        <w:rPr>
          <w:rFonts w:ascii="Times New Roman" w:eastAsia="Times New Roman" w:hAnsi="Times New Roman" w:cs="Times New Roman"/>
          <w:sz w:val="24"/>
          <w:szCs w:val="24"/>
        </w:rPr>
        <w:t>zapewnienia</w:t>
      </w:r>
      <w:r w:rsidR="00530BAE" w:rsidRPr="001B0A2B">
        <w:rPr>
          <w:rFonts w:ascii="Times New Roman" w:eastAsia="Times New Roman" w:hAnsi="Times New Roman" w:cs="Times New Roman"/>
          <w:sz w:val="24"/>
          <w:szCs w:val="24"/>
        </w:rPr>
        <w:t xml:space="preserve"> warunków umożliwiających samodzielną pracę</w:t>
      </w:r>
      <w:r w:rsidR="00B62480" w:rsidRPr="001B0A2B">
        <w:rPr>
          <w:rFonts w:ascii="Times New Roman" w:eastAsia="Times New Roman" w:hAnsi="Times New Roman" w:cs="Times New Roman"/>
          <w:sz w:val="24"/>
          <w:szCs w:val="24"/>
        </w:rPr>
        <w:t xml:space="preserve"> uczniów</w:t>
      </w:r>
      <w:r w:rsidR="00243218" w:rsidRPr="001B0A2B">
        <w:rPr>
          <w:rFonts w:ascii="Times New Roman" w:eastAsia="Times New Roman" w:hAnsi="Times New Roman" w:cs="Times New Roman"/>
          <w:sz w:val="24"/>
          <w:szCs w:val="24"/>
        </w:rPr>
        <w:t>. Niedopuszczalne jest korzystanie przez uczniów z jakichkolwiek pomocy, notatek</w:t>
      </w:r>
      <w:r w:rsidR="00295ABD" w:rsidRPr="001B0A2B">
        <w:rPr>
          <w:rFonts w:ascii="Times New Roman" w:eastAsia="Times New Roman" w:hAnsi="Times New Roman" w:cs="Times New Roman"/>
          <w:sz w:val="24"/>
          <w:szCs w:val="24"/>
        </w:rPr>
        <w:t>, telefonów</w:t>
      </w:r>
      <w:r w:rsidR="00243218" w:rsidRPr="001B0A2B">
        <w:rPr>
          <w:rFonts w:ascii="Times New Roman" w:eastAsia="Times New Roman" w:hAnsi="Times New Roman" w:cs="Times New Roman"/>
          <w:sz w:val="24"/>
          <w:szCs w:val="24"/>
        </w:rPr>
        <w:t xml:space="preserve"> i książek oraz porozumi</w:t>
      </w:r>
      <w:r w:rsidR="00295ABD" w:rsidRPr="001B0A2B">
        <w:rPr>
          <w:rFonts w:ascii="Times New Roman" w:eastAsia="Times New Roman" w:hAnsi="Times New Roman" w:cs="Times New Roman"/>
          <w:sz w:val="24"/>
          <w:szCs w:val="24"/>
        </w:rPr>
        <w:t>ewanie się między uczestnikami K</w:t>
      </w:r>
      <w:r w:rsidR="00243218" w:rsidRPr="001B0A2B">
        <w:rPr>
          <w:rFonts w:ascii="Times New Roman" w:eastAsia="Times New Roman" w:hAnsi="Times New Roman" w:cs="Times New Roman"/>
          <w:sz w:val="24"/>
          <w:szCs w:val="24"/>
        </w:rPr>
        <w:t xml:space="preserve">onkursu. </w:t>
      </w:r>
      <w:r w:rsidR="001F2B60" w:rsidRPr="001B0A2B">
        <w:rPr>
          <w:rFonts w:ascii="Times New Roman" w:eastAsia="Times New Roman" w:hAnsi="Times New Roman" w:cs="Times New Roman"/>
          <w:sz w:val="24"/>
          <w:szCs w:val="24"/>
        </w:rPr>
        <w:t xml:space="preserve">Niedopuszczalne jest rozwiązanie testu przez ucznia w domu. </w:t>
      </w:r>
      <w:r w:rsidR="00D0393E" w:rsidRPr="001B0A2B">
        <w:rPr>
          <w:rFonts w:ascii="Times New Roman" w:eastAsia="Times New Roman" w:hAnsi="Times New Roman" w:cs="Times New Roman"/>
          <w:sz w:val="24"/>
          <w:szCs w:val="24"/>
        </w:rPr>
        <w:t>Nauczyciele organizujący finał w swojej szkole zobowiązani są do przygotowania protokołu, czytelnego podpisania go i odesłania skanu do organizatorów w SP 107</w:t>
      </w:r>
      <w:r w:rsidR="001F2B60" w:rsidRPr="001B0A2B">
        <w:rPr>
          <w:rFonts w:ascii="Times New Roman" w:eastAsia="Times New Roman" w:hAnsi="Times New Roman" w:cs="Times New Roman"/>
          <w:sz w:val="24"/>
          <w:szCs w:val="24"/>
        </w:rPr>
        <w:t xml:space="preserve"> (</w:t>
      </w:r>
      <w:r w:rsidR="001F2B60" w:rsidRPr="001B0A2B">
        <w:rPr>
          <w:rFonts w:ascii="Times New Roman" w:eastAsia="Times New Roman" w:hAnsi="Times New Roman" w:cs="Times New Roman"/>
          <w:b/>
          <w:sz w:val="24"/>
          <w:szCs w:val="24"/>
        </w:rPr>
        <w:t xml:space="preserve">załącznik nr </w:t>
      </w:r>
      <w:r w:rsidR="00530BAE" w:rsidRPr="001B0A2B">
        <w:rPr>
          <w:rFonts w:ascii="Times New Roman" w:eastAsia="Times New Roman" w:hAnsi="Times New Roman" w:cs="Times New Roman"/>
          <w:b/>
          <w:sz w:val="24"/>
          <w:szCs w:val="24"/>
        </w:rPr>
        <w:t>5</w:t>
      </w:r>
      <w:r w:rsidR="00E77DA4" w:rsidRPr="001B0A2B">
        <w:rPr>
          <w:rFonts w:ascii="Times New Roman" w:eastAsia="Times New Roman" w:hAnsi="Times New Roman" w:cs="Times New Roman"/>
          <w:sz w:val="24"/>
          <w:szCs w:val="24"/>
        </w:rPr>
        <w:t>)</w:t>
      </w:r>
      <w:r w:rsidR="002E1D24" w:rsidRPr="001B0A2B">
        <w:rPr>
          <w:rFonts w:ascii="Times New Roman" w:eastAsia="Times New Roman" w:hAnsi="Times New Roman" w:cs="Times New Roman"/>
          <w:sz w:val="24"/>
          <w:szCs w:val="24"/>
        </w:rPr>
        <w:t xml:space="preserve"> najpóźniej </w:t>
      </w:r>
      <w:r w:rsidR="002E1D24" w:rsidRPr="001B0A2B">
        <w:rPr>
          <w:rFonts w:ascii="Times New Roman" w:eastAsia="Times New Roman" w:hAnsi="Times New Roman" w:cs="Times New Roman"/>
          <w:b/>
          <w:sz w:val="24"/>
          <w:szCs w:val="24"/>
        </w:rPr>
        <w:t xml:space="preserve">do 29 </w:t>
      </w:r>
      <w:r w:rsidR="006E3AC5" w:rsidRPr="001B0A2B">
        <w:rPr>
          <w:rFonts w:ascii="Times New Roman" w:eastAsia="Times New Roman" w:hAnsi="Times New Roman" w:cs="Times New Roman"/>
          <w:b/>
          <w:sz w:val="24"/>
          <w:szCs w:val="24"/>
        </w:rPr>
        <w:t>kwietnia 2021 r.</w:t>
      </w:r>
    </w:p>
    <w:p w14:paraId="493AD135" w14:textId="77777777" w:rsidR="00870B43" w:rsidRPr="001B0A2B" w:rsidRDefault="00870B43"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W tym roku uczniowie klas 4-6 i 7-8 otrzymują inne testy, których treść jest związana z listą lektur dla odpowiedniej ka</w:t>
      </w:r>
      <w:r w:rsidR="00D5338C">
        <w:rPr>
          <w:rFonts w:ascii="Times New Roman" w:eastAsia="Times New Roman" w:hAnsi="Times New Roman" w:cs="Times New Roman"/>
          <w:sz w:val="24"/>
          <w:szCs w:val="24"/>
        </w:rPr>
        <w:t xml:space="preserve">tegorii wiekowej. Czas pracy: </w:t>
      </w:r>
      <w:r w:rsidR="00E86444">
        <w:rPr>
          <w:rFonts w:ascii="Times New Roman" w:eastAsia="Times New Roman" w:hAnsi="Times New Roman" w:cs="Times New Roman"/>
          <w:sz w:val="24"/>
          <w:szCs w:val="24"/>
        </w:rPr>
        <w:t>35</w:t>
      </w:r>
      <w:r w:rsidR="002E1D24" w:rsidRPr="001B0A2B">
        <w:rPr>
          <w:rFonts w:ascii="Times New Roman" w:eastAsia="Times New Roman" w:hAnsi="Times New Roman" w:cs="Times New Roman"/>
          <w:sz w:val="24"/>
          <w:szCs w:val="24"/>
        </w:rPr>
        <w:t xml:space="preserve"> minut</w:t>
      </w:r>
    </w:p>
    <w:p w14:paraId="493AD136" w14:textId="77777777" w:rsidR="00F41112" w:rsidRPr="001B0A2B" w:rsidRDefault="00A334E1"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 xml:space="preserve">Laureatami </w:t>
      </w:r>
      <w:r w:rsidR="00D5338C" w:rsidRPr="001B0A2B">
        <w:rPr>
          <w:rFonts w:ascii="Times New Roman" w:eastAsia="Times New Roman" w:hAnsi="Times New Roman" w:cs="Times New Roman"/>
          <w:sz w:val="24"/>
          <w:szCs w:val="24"/>
        </w:rPr>
        <w:t xml:space="preserve">XI </w:t>
      </w:r>
      <w:r w:rsidR="004F2273" w:rsidRPr="001B0A2B">
        <w:rPr>
          <w:rFonts w:ascii="Times New Roman" w:eastAsia="Times New Roman" w:hAnsi="Times New Roman" w:cs="Times New Roman"/>
          <w:sz w:val="24"/>
          <w:szCs w:val="24"/>
        </w:rPr>
        <w:t>WROCŁAWSKIEGO KONKURSU</w:t>
      </w:r>
      <w:r w:rsidR="00F41112" w:rsidRPr="001B0A2B">
        <w:rPr>
          <w:rFonts w:ascii="Times New Roman" w:eastAsia="Times New Roman" w:hAnsi="Times New Roman" w:cs="Times New Roman"/>
          <w:sz w:val="24"/>
          <w:szCs w:val="24"/>
        </w:rPr>
        <w:t xml:space="preserve"> „POŻERACZE KSIĄŻEK” zostają uczniowie, którzy zajęli 1, 2 i 3 miejsce w Konkursie.</w:t>
      </w:r>
    </w:p>
    <w:p w14:paraId="493AD137" w14:textId="780AA8EB" w:rsidR="00870B43" w:rsidRPr="001B0A2B" w:rsidRDefault="00870B43"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Informacja o terminie i miejscu wręczenia nagród zostanie ogł</w:t>
      </w:r>
      <w:r w:rsidR="001C0046" w:rsidRPr="001B0A2B">
        <w:rPr>
          <w:rFonts w:ascii="Times New Roman" w:eastAsia="Times New Roman" w:hAnsi="Times New Roman" w:cs="Times New Roman"/>
          <w:sz w:val="24"/>
          <w:szCs w:val="24"/>
        </w:rPr>
        <w:t>oszona na stronie internetowej S</w:t>
      </w:r>
      <w:r w:rsidRPr="001B0A2B">
        <w:rPr>
          <w:rFonts w:ascii="Times New Roman" w:eastAsia="Times New Roman" w:hAnsi="Times New Roman" w:cs="Times New Roman"/>
          <w:sz w:val="24"/>
          <w:szCs w:val="24"/>
        </w:rPr>
        <w:t xml:space="preserve">zkoły </w:t>
      </w:r>
      <w:r w:rsidR="001C0046" w:rsidRPr="001B0A2B">
        <w:rPr>
          <w:rFonts w:ascii="Times New Roman" w:eastAsia="Times New Roman" w:hAnsi="Times New Roman" w:cs="Times New Roman"/>
          <w:sz w:val="24"/>
          <w:szCs w:val="24"/>
        </w:rPr>
        <w:t xml:space="preserve">Podstawowej nr 107 </w:t>
      </w:r>
      <w:r w:rsidRPr="001B0A2B">
        <w:rPr>
          <w:rFonts w:ascii="Times New Roman" w:eastAsia="Times New Roman" w:hAnsi="Times New Roman" w:cs="Times New Roman"/>
          <w:sz w:val="24"/>
          <w:szCs w:val="24"/>
        </w:rPr>
        <w:t xml:space="preserve">(w zakładce: konkursy) </w:t>
      </w:r>
      <w:r w:rsidRPr="001B0A2B">
        <w:rPr>
          <w:rFonts w:ascii="Times New Roman" w:eastAsia="Times New Roman" w:hAnsi="Times New Roman" w:cs="Times New Roman"/>
          <w:b/>
          <w:sz w:val="24"/>
          <w:szCs w:val="24"/>
        </w:rPr>
        <w:t>po </w:t>
      </w:r>
      <w:r w:rsidR="00893EDE">
        <w:rPr>
          <w:rFonts w:ascii="Times New Roman" w:eastAsia="Times New Roman" w:hAnsi="Times New Roman" w:cs="Times New Roman"/>
          <w:b/>
          <w:sz w:val="24"/>
          <w:szCs w:val="24"/>
        </w:rPr>
        <w:t>10</w:t>
      </w:r>
      <w:r w:rsidR="00E32594" w:rsidRPr="001B0A2B">
        <w:rPr>
          <w:rFonts w:ascii="Times New Roman" w:eastAsia="Times New Roman" w:hAnsi="Times New Roman" w:cs="Times New Roman"/>
          <w:b/>
          <w:sz w:val="24"/>
          <w:szCs w:val="24"/>
        </w:rPr>
        <w:t xml:space="preserve"> maja </w:t>
      </w:r>
      <w:r w:rsidR="00D5338C" w:rsidRPr="001B0A2B">
        <w:rPr>
          <w:rFonts w:ascii="Times New Roman" w:eastAsia="Times New Roman" w:hAnsi="Times New Roman" w:cs="Times New Roman"/>
          <w:b/>
          <w:sz w:val="24"/>
          <w:szCs w:val="24"/>
        </w:rPr>
        <w:t>2021</w:t>
      </w:r>
      <w:r w:rsidRPr="001B0A2B">
        <w:rPr>
          <w:rFonts w:ascii="Times New Roman" w:eastAsia="Times New Roman" w:hAnsi="Times New Roman" w:cs="Times New Roman"/>
          <w:b/>
          <w:sz w:val="24"/>
          <w:szCs w:val="24"/>
        </w:rPr>
        <w:t xml:space="preserve"> r.</w:t>
      </w:r>
    </w:p>
    <w:p w14:paraId="493AD138" w14:textId="77777777" w:rsidR="00D5338C" w:rsidRPr="001B0A2B" w:rsidRDefault="00D5338C" w:rsidP="00870B43">
      <w:pPr>
        <w:numPr>
          <w:ilvl w:val="0"/>
          <w:numId w:val="5"/>
        </w:numPr>
        <w:spacing w:before="54" w:after="54" w:line="290" w:lineRule="atLeast"/>
        <w:ind w:left="140"/>
        <w:jc w:val="both"/>
        <w:rPr>
          <w:rFonts w:ascii="Times New Roman" w:eastAsia="Times New Roman" w:hAnsi="Times New Roman" w:cs="Times New Roman"/>
          <w:sz w:val="24"/>
          <w:szCs w:val="24"/>
        </w:rPr>
      </w:pPr>
      <w:r w:rsidRPr="001B0A2B">
        <w:rPr>
          <w:rFonts w:ascii="Times New Roman" w:eastAsia="Times New Roman" w:hAnsi="Times New Roman" w:cs="Times New Roman"/>
          <w:sz w:val="24"/>
          <w:szCs w:val="24"/>
        </w:rPr>
        <w:t>Organizatorzy niezwłocznie poinformują zgłoszone szkoły</w:t>
      </w:r>
      <w:r w:rsidR="00B62480" w:rsidRPr="001B0A2B">
        <w:rPr>
          <w:rFonts w:ascii="Times New Roman" w:eastAsia="Times New Roman" w:hAnsi="Times New Roman" w:cs="Times New Roman"/>
          <w:sz w:val="24"/>
          <w:szCs w:val="24"/>
        </w:rPr>
        <w:t>, czy K</w:t>
      </w:r>
      <w:r w:rsidRPr="001B0A2B">
        <w:rPr>
          <w:rFonts w:ascii="Times New Roman" w:eastAsia="Times New Roman" w:hAnsi="Times New Roman" w:cs="Times New Roman"/>
          <w:sz w:val="24"/>
          <w:szCs w:val="24"/>
        </w:rPr>
        <w:t>onkurs został objęty honorowym patronatem przez Dolno</w:t>
      </w:r>
      <w:r w:rsidR="00B62480" w:rsidRPr="001B0A2B">
        <w:rPr>
          <w:rFonts w:ascii="Times New Roman" w:eastAsia="Times New Roman" w:hAnsi="Times New Roman" w:cs="Times New Roman"/>
          <w:sz w:val="24"/>
          <w:szCs w:val="24"/>
        </w:rPr>
        <w:t>śląskiego Kuratora Oświaty oraz</w:t>
      </w:r>
      <w:r w:rsidR="00D028F9" w:rsidRPr="001B0A2B">
        <w:rPr>
          <w:rFonts w:ascii="Times New Roman" w:eastAsia="Times New Roman" w:hAnsi="Times New Roman" w:cs="Times New Roman"/>
          <w:sz w:val="24"/>
          <w:szCs w:val="24"/>
        </w:rPr>
        <w:t xml:space="preserve"> czy Konkurs został wpisany</w:t>
      </w:r>
      <w:r w:rsidRPr="001B0A2B">
        <w:rPr>
          <w:rFonts w:ascii="Times New Roman" w:eastAsia="Times New Roman" w:hAnsi="Times New Roman" w:cs="Times New Roman"/>
          <w:sz w:val="24"/>
          <w:szCs w:val="24"/>
        </w:rPr>
        <w:t xml:space="preserve"> na listę konkursów</w:t>
      </w:r>
      <w:r w:rsidR="00B62480" w:rsidRPr="001B0A2B">
        <w:rPr>
          <w:rFonts w:ascii="Times New Roman" w:eastAsia="Times New Roman" w:hAnsi="Times New Roman" w:cs="Times New Roman"/>
          <w:sz w:val="24"/>
          <w:szCs w:val="24"/>
        </w:rPr>
        <w:t xml:space="preserve"> premiowanych punktami rekrutacyjnymi. Taka informacja zostanie także umieszczon</w:t>
      </w:r>
      <w:r w:rsidR="00D028F9" w:rsidRPr="001B0A2B">
        <w:rPr>
          <w:rFonts w:ascii="Times New Roman" w:eastAsia="Times New Roman" w:hAnsi="Times New Roman" w:cs="Times New Roman"/>
          <w:sz w:val="24"/>
          <w:szCs w:val="24"/>
        </w:rPr>
        <w:t>a na stronie internetowej Szkoły Podstawowej nr</w:t>
      </w:r>
      <w:r w:rsidR="00D27E2E" w:rsidRPr="001B0A2B">
        <w:rPr>
          <w:rFonts w:ascii="Times New Roman" w:eastAsia="Times New Roman" w:hAnsi="Times New Roman" w:cs="Times New Roman"/>
          <w:sz w:val="24"/>
          <w:szCs w:val="24"/>
        </w:rPr>
        <w:t xml:space="preserve"> 107</w:t>
      </w:r>
      <w:r w:rsidR="00243218" w:rsidRPr="001B0A2B">
        <w:rPr>
          <w:rFonts w:ascii="Times New Roman" w:eastAsia="Times New Roman" w:hAnsi="Times New Roman" w:cs="Times New Roman"/>
          <w:sz w:val="24"/>
          <w:szCs w:val="24"/>
        </w:rPr>
        <w:t>.</w:t>
      </w:r>
    </w:p>
    <w:p w14:paraId="493AD139" w14:textId="77777777" w:rsidR="00122CBB" w:rsidRDefault="00122CBB" w:rsidP="00870B43">
      <w:pPr>
        <w:spacing w:before="129" w:after="129" w:line="240" w:lineRule="auto"/>
        <w:jc w:val="both"/>
        <w:rPr>
          <w:rFonts w:ascii="Times New Roman" w:eastAsia="Times New Roman" w:hAnsi="Times New Roman" w:cs="Times New Roman"/>
          <w:b/>
          <w:bCs/>
          <w:sz w:val="24"/>
          <w:szCs w:val="24"/>
        </w:rPr>
      </w:pPr>
    </w:p>
    <w:p w14:paraId="493AD13A" w14:textId="77777777" w:rsidR="00122CBB" w:rsidRDefault="00870B43" w:rsidP="00122CBB">
      <w:pPr>
        <w:spacing w:before="129" w:after="129" w:line="240" w:lineRule="auto"/>
        <w:jc w:val="both"/>
        <w:rPr>
          <w:rFonts w:ascii="Times New Roman" w:eastAsia="Times New Roman" w:hAnsi="Times New Roman" w:cs="Times New Roman"/>
          <w:b/>
          <w:bCs/>
          <w:sz w:val="24"/>
          <w:szCs w:val="24"/>
        </w:rPr>
      </w:pPr>
      <w:r w:rsidRPr="00870B43">
        <w:rPr>
          <w:rFonts w:ascii="Times New Roman" w:eastAsia="Times New Roman" w:hAnsi="Times New Roman" w:cs="Times New Roman"/>
          <w:b/>
          <w:bCs/>
          <w:sz w:val="24"/>
          <w:szCs w:val="24"/>
        </w:rPr>
        <w:t>IV. LEKTURY</w:t>
      </w:r>
    </w:p>
    <w:p w14:paraId="493AD13B" w14:textId="77777777" w:rsidR="00122CBB" w:rsidRPr="001F74D9" w:rsidRDefault="00122CBB" w:rsidP="00122CBB">
      <w:pPr>
        <w:spacing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Dla klas</w:t>
      </w:r>
      <w:r w:rsidRPr="001F74D9">
        <w:rPr>
          <w:rFonts w:ascii="Times New Roman" w:hAnsi="Times New Roman" w:cs="Times New Roman"/>
          <w:b/>
          <w:sz w:val="24"/>
          <w:szCs w:val="24"/>
        </w:rPr>
        <w:t xml:space="preserve"> 4-6 </w:t>
      </w:r>
    </w:p>
    <w:p w14:paraId="493AD13C"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1. </w:t>
      </w:r>
      <w:proofErr w:type="spellStart"/>
      <w:r w:rsidRPr="001F74D9">
        <w:rPr>
          <w:rFonts w:ascii="Times New Roman" w:hAnsi="Times New Roman" w:cs="Times New Roman"/>
          <w:sz w:val="24"/>
          <w:szCs w:val="24"/>
        </w:rPr>
        <w:t>Ożogowska</w:t>
      </w:r>
      <w:proofErr w:type="spellEnd"/>
      <w:r w:rsidRPr="001F74D9">
        <w:rPr>
          <w:rFonts w:ascii="Times New Roman" w:hAnsi="Times New Roman" w:cs="Times New Roman"/>
          <w:sz w:val="24"/>
          <w:szCs w:val="24"/>
        </w:rPr>
        <w:t xml:space="preserve"> Hanna </w:t>
      </w:r>
      <w:r w:rsidRPr="001F74D9">
        <w:rPr>
          <w:rFonts w:ascii="Times New Roman" w:hAnsi="Times New Roman" w:cs="Times New Roman"/>
          <w:i/>
          <w:sz w:val="24"/>
          <w:szCs w:val="24"/>
        </w:rPr>
        <w:t>Głowa na tranzystorach</w:t>
      </w:r>
    </w:p>
    <w:p w14:paraId="493AD13D"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2. Szczygielski Marcin </w:t>
      </w:r>
      <w:r w:rsidRPr="001F74D9">
        <w:rPr>
          <w:rFonts w:ascii="Times New Roman" w:hAnsi="Times New Roman" w:cs="Times New Roman"/>
          <w:i/>
          <w:sz w:val="24"/>
          <w:szCs w:val="24"/>
        </w:rPr>
        <w:t>Czarownica piętro niżej</w:t>
      </w:r>
    </w:p>
    <w:p w14:paraId="493AD13E"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3. Maleszka Andrzej </w:t>
      </w:r>
      <w:r w:rsidRPr="001F74D9">
        <w:rPr>
          <w:rFonts w:ascii="Times New Roman" w:hAnsi="Times New Roman" w:cs="Times New Roman"/>
          <w:i/>
          <w:sz w:val="24"/>
          <w:szCs w:val="24"/>
        </w:rPr>
        <w:t>Magiczne drzewo.cz.</w:t>
      </w:r>
      <w:r>
        <w:rPr>
          <w:rFonts w:ascii="Times New Roman" w:hAnsi="Times New Roman" w:cs="Times New Roman"/>
          <w:i/>
          <w:sz w:val="24"/>
          <w:szCs w:val="24"/>
        </w:rPr>
        <w:t>7 Świat ogromnych</w:t>
      </w:r>
    </w:p>
    <w:p w14:paraId="493AD13F"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lastRenderedPageBreak/>
        <w:t xml:space="preserve">4. Przybylski Maciej </w:t>
      </w:r>
      <w:r w:rsidRPr="001F74D9">
        <w:rPr>
          <w:rFonts w:ascii="Times New Roman" w:hAnsi="Times New Roman" w:cs="Times New Roman"/>
          <w:i/>
          <w:sz w:val="24"/>
          <w:szCs w:val="24"/>
        </w:rPr>
        <w:t xml:space="preserve">Honor </w:t>
      </w:r>
      <w:proofErr w:type="spellStart"/>
      <w:r w:rsidRPr="001F74D9">
        <w:rPr>
          <w:rFonts w:ascii="Times New Roman" w:hAnsi="Times New Roman" w:cs="Times New Roman"/>
          <w:i/>
          <w:sz w:val="24"/>
          <w:szCs w:val="24"/>
        </w:rPr>
        <w:t>Lontrusa</w:t>
      </w:r>
      <w:proofErr w:type="spellEnd"/>
    </w:p>
    <w:p w14:paraId="493AD140"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5. Bahdaj Adam </w:t>
      </w:r>
      <w:r w:rsidRPr="001F74D9">
        <w:rPr>
          <w:rFonts w:ascii="Times New Roman" w:hAnsi="Times New Roman" w:cs="Times New Roman"/>
          <w:i/>
          <w:sz w:val="24"/>
          <w:szCs w:val="24"/>
        </w:rPr>
        <w:t>Uwaga, czarny parasol</w:t>
      </w:r>
      <w:r>
        <w:rPr>
          <w:rFonts w:ascii="Times New Roman" w:hAnsi="Times New Roman" w:cs="Times New Roman"/>
          <w:i/>
          <w:sz w:val="24"/>
          <w:szCs w:val="24"/>
        </w:rPr>
        <w:t>!</w:t>
      </w:r>
    </w:p>
    <w:p w14:paraId="493AD141"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6.  </w:t>
      </w:r>
      <w:proofErr w:type="spellStart"/>
      <w:r w:rsidRPr="001F74D9">
        <w:rPr>
          <w:rFonts w:ascii="Times New Roman" w:hAnsi="Times New Roman" w:cs="Times New Roman"/>
          <w:sz w:val="24"/>
          <w:szCs w:val="24"/>
        </w:rPr>
        <w:t>Riordan</w:t>
      </w:r>
      <w:proofErr w:type="spellEnd"/>
      <w:r w:rsidRPr="001F74D9">
        <w:rPr>
          <w:rFonts w:ascii="Times New Roman" w:hAnsi="Times New Roman" w:cs="Times New Roman"/>
          <w:sz w:val="24"/>
          <w:szCs w:val="24"/>
        </w:rPr>
        <w:t xml:space="preserve"> Rick  </w:t>
      </w:r>
      <w:proofErr w:type="spellStart"/>
      <w:r w:rsidRPr="001F74D9">
        <w:rPr>
          <w:rFonts w:ascii="Times New Roman" w:hAnsi="Times New Roman" w:cs="Times New Roman"/>
          <w:i/>
          <w:sz w:val="24"/>
          <w:szCs w:val="24"/>
        </w:rPr>
        <w:t>Percy</w:t>
      </w:r>
      <w:proofErr w:type="spellEnd"/>
      <w:r w:rsidRPr="001F74D9">
        <w:rPr>
          <w:rFonts w:ascii="Times New Roman" w:hAnsi="Times New Roman" w:cs="Times New Roman"/>
          <w:i/>
          <w:sz w:val="24"/>
          <w:szCs w:val="24"/>
        </w:rPr>
        <w:t xml:space="preserve"> Jackson i bogowie olimpijscy cz.1 Złodziej pioruna</w:t>
      </w:r>
    </w:p>
    <w:p w14:paraId="493AD142"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7. </w:t>
      </w:r>
      <w:proofErr w:type="spellStart"/>
      <w:r w:rsidRPr="001F74D9">
        <w:rPr>
          <w:rFonts w:ascii="Times New Roman" w:hAnsi="Times New Roman" w:cs="Times New Roman"/>
          <w:sz w:val="24"/>
          <w:szCs w:val="24"/>
        </w:rPr>
        <w:t>Paver</w:t>
      </w:r>
      <w:proofErr w:type="spellEnd"/>
      <w:r w:rsidRPr="001F74D9">
        <w:rPr>
          <w:rFonts w:ascii="Times New Roman" w:hAnsi="Times New Roman" w:cs="Times New Roman"/>
          <w:sz w:val="24"/>
          <w:szCs w:val="24"/>
        </w:rPr>
        <w:t xml:space="preserve"> Michelle </w:t>
      </w:r>
      <w:r w:rsidRPr="001F74D9">
        <w:rPr>
          <w:rFonts w:ascii="Times New Roman" w:hAnsi="Times New Roman" w:cs="Times New Roman"/>
          <w:i/>
          <w:sz w:val="24"/>
          <w:szCs w:val="24"/>
        </w:rPr>
        <w:t>Kroniki Pradawnego Mroku cz.3 Pożeracz dusz</w:t>
      </w:r>
    </w:p>
    <w:p w14:paraId="493AD143"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8. </w:t>
      </w:r>
      <w:proofErr w:type="spellStart"/>
      <w:r w:rsidRPr="001F74D9">
        <w:rPr>
          <w:rFonts w:ascii="Times New Roman" w:hAnsi="Times New Roman" w:cs="Times New Roman"/>
          <w:sz w:val="24"/>
          <w:szCs w:val="24"/>
        </w:rPr>
        <w:t>Ohlsson</w:t>
      </w:r>
      <w:proofErr w:type="spellEnd"/>
      <w:r w:rsidR="003D6DD9">
        <w:rPr>
          <w:rFonts w:ascii="Times New Roman" w:hAnsi="Times New Roman" w:cs="Times New Roman"/>
          <w:sz w:val="24"/>
          <w:szCs w:val="24"/>
        </w:rPr>
        <w:t xml:space="preserve"> </w:t>
      </w:r>
      <w:proofErr w:type="spellStart"/>
      <w:r w:rsidRPr="001F74D9">
        <w:rPr>
          <w:rFonts w:ascii="Times New Roman" w:hAnsi="Times New Roman" w:cs="Times New Roman"/>
          <w:sz w:val="24"/>
          <w:szCs w:val="24"/>
        </w:rPr>
        <w:t>Kristina</w:t>
      </w:r>
      <w:proofErr w:type="spellEnd"/>
      <w:r w:rsidR="005E2F9D">
        <w:rPr>
          <w:rFonts w:ascii="Times New Roman" w:hAnsi="Times New Roman" w:cs="Times New Roman"/>
          <w:sz w:val="24"/>
          <w:szCs w:val="24"/>
        </w:rPr>
        <w:t xml:space="preserve"> </w:t>
      </w:r>
      <w:r w:rsidRPr="001F74D9">
        <w:rPr>
          <w:rFonts w:ascii="Times New Roman" w:hAnsi="Times New Roman" w:cs="Times New Roman"/>
          <w:i/>
          <w:sz w:val="24"/>
          <w:szCs w:val="24"/>
        </w:rPr>
        <w:t xml:space="preserve">Szklane dzieci cz.2 Srebrny chłopiec </w:t>
      </w:r>
    </w:p>
    <w:p w14:paraId="493AD144"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9. Flanagan John </w:t>
      </w:r>
      <w:r w:rsidRPr="001F74D9">
        <w:rPr>
          <w:rFonts w:ascii="Times New Roman" w:hAnsi="Times New Roman" w:cs="Times New Roman"/>
          <w:i/>
          <w:sz w:val="24"/>
          <w:szCs w:val="24"/>
        </w:rPr>
        <w:t>Drużyna cz.5 Góra Skorpiona</w:t>
      </w:r>
    </w:p>
    <w:p w14:paraId="493AD145" w14:textId="77777777" w:rsidR="00122CBB" w:rsidRPr="00122CBB"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10. Cameron W. Bruce </w:t>
      </w:r>
      <w:r w:rsidRPr="001F74D9">
        <w:rPr>
          <w:rFonts w:ascii="Times New Roman" w:hAnsi="Times New Roman" w:cs="Times New Roman"/>
          <w:i/>
          <w:sz w:val="24"/>
          <w:szCs w:val="24"/>
        </w:rPr>
        <w:t>Był sobie pies</w:t>
      </w:r>
    </w:p>
    <w:p w14:paraId="493AD146" w14:textId="77777777" w:rsidR="00122CBB" w:rsidRDefault="00122CBB" w:rsidP="00870B43">
      <w:pPr>
        <w:spacing w:before="129" w:after="129" w:line="290" w:lineRule="atLeast"/>
        <w:jc w:val="both"/>
        <w:rPr>
          <w:rFonts w:ascii="Times New Roman" w:eastAsia="Times New Roman" w:hAnsi="Times New Roman" w:cs="Times New Roman"/>
          <w:b/>
          <w:bCs/>
          <w:sz w:val="24"/>
          <w:szCs w:val="24"/>
        </w:rPr>
      </w:pPr>
    </w:p>
    <w:p w14:paraId="493AD147" w14:textId="77777777" w:rsidR="00122CBB" w:rsidRDefault="00870B43" w:rsidP="00870B43">
      <w:pPr>
        <w:spacing w:before="129" w:after="129" w:line="290" w:lineRule="atLeast"/>
        <w:jc w:val="both"/>
        <w:rPr>
          <w:rFonts w:ascii="Times New Roman" w:eastAsia="Times New Roman" w:hAnsi="Times New Roman" w:cs="Times New Roman"/>
          <w:sz w:val="24"/>
          <w:szCs w:val="24"/>
        </w:rPr>
      </w:pPr>
      <w:r w:rsidRPr="00870B43">
        <w:rPr>
          <w:rFonts w:ascii="Times New Roman" w:eastAsia="Times New Roman" w:hAnsi="Times New Roman" w:cs="Times New Roman"/>
          <w:b/>
          <w:bCs/>
          <w:sz w:val="24"/>
          <w:szCs w:val="24"/>
        </w:rPr>
        <w:t>Dla klas 7-8</w:t>
      </w:r>
      <w:r w:rsidRPr="00870B43">
        <w:rPr>
          <w:rFonts w:ascii="Times New Roman" w:eastAsia="Times New Roman" w:hAnsi="Times New Roman" w:cs="Times New Roman"/>
          <w:sz w:val="24"/>
          <w:szCs w:val="24"/>
        </w:rPr>
        <w:t>  </w:t>
      </w:r>
    </w:p>
    <w:p w14:paraId="493AD148"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1. </w:t>
      </w:r>
      <w:proofErr w:type="spellStart"/>
      <w:r w:rsidRPr="001F74D9">
        <w:rPr>
          <w:rFonts w:ascii="Times New Roman" w:hAnsi="Times New Roman" w:cs="Times New Roman"/>
          <w:sz w:val="24"/>
          <w:szCs w:val="24"/>
        </w:rPr>
        <w:t>Ryrych</w:t>
      </w:r>
      <w:proofErr w:type="spellEnd"/>
      <w:r w:rsidRPr="001F74D9">
        <w:rPr>
          <w:rFonts w:ascii="Times New Roman" w:hAnsi="Times New Roman" w:cs="Times New Roman"/>
          <w:sz w:val="24"/>
          <w:szCs w:val="24"/>
        </w:rPr>
        <w:t xml:space="preserve"> Katarzyna </w:t>
      </w:r>
      <w:r w:rsidRPr="001F74D9">
        <w:rPr>
          <w:rFonts w:ascii="Times New Roman" w:hAnsi="Times New Roman" w:cs="Times New Roman"/>
          <w:i/>
          <w:sz w:val="24"/>
          <w:szCs w:val="24"/>
        </w:rPr>
        <w:t>Jasne dni, ciemne dni</w:t>
      </w:r>
    </w:p>
    <w:p w14:paraId="493AD149"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2. Szklarski Alfred </w:t>
      </w:r>
      <w:r w:rsidRPr="001F74D9">
        <w:rPr>
          <w:rFonts w:ascii="Times New Roman" w:hAnsi="Times New Roman" w:cs="Times New Roman"/>
          <w:i/>
          <w:sz w:val="24"/>
          <w:szCs w:val="24"/>
        </w:rPr>
        <w:t>Tajemnicza wyprawa Tomka</w:t>
      </w:r>
    </w:p>
    <w:p w14:paraId="493AD14A"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3. </w:t>
      </w:r>
      <w:proofErr w:type="spellStart"/>
      <w:r w:rsidRPr="001F74D9">
        <w:rPr>
          <w:rFonts w:ascii="Times New Roman" w:hAnsi="Times New Roman" w:cs="Times New Roman"/>
          <w:sz w:val="24"/>
          <w:szCs w:val="24"/>
        </w:rPr>
        <w:t>Ożogowska</w:t>
      </w:r>
      <w:proofErr w:type="spellEnd"/>
      <w:r w:rsidRPr="001F74D9">
        <w:rPr>
          <w:rFonts w:ascii="Times New Roman" w:hAnsi="Times New Roman" w:cs="Times New Roman"/>
          <w:sz w:val="24"/>
          <w:szCs w:val="24"/>
        </w:rPr>
        <w:t xml:space="preserve"> Hanna </w:t>
      </w:r>
      <w:r w:rsidRPr="001F74D9">
        <w:rPr>
          <w:rFonts w:ascii="Times New Roman" w:hAnsi="Times New Roman" w:cs="Times New Roman"/>
          <w:i/>
          <w:sz w:val="24"/>
          <w:szCs w:val="24"/>
        </w:rPr>
        <w:t xml:space="preserve">Głowa na tranzystorach  </w:t>
      </w:r>
    </w:p>
    <w:p w14:paraId="493AD14B"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4. </w:t>
      </w:r>
      <w:proofErr w:type="spellStart"/>
      <w:r w:rsidRPr="001F74D9">
        <w:rPr>
          <w:rFonts w:ascii="Times New Roman" w:hAnsi="Times New Roman" w:cs="Times New Roman"/>
          <w:sz w:val="24"/>
          <w:szCs w:val="24"/>
        </w:rPr>
        <w:t>Ciwoniuk</w:t>
      </w:r>
      <w:proofErr w:type="spellEnd"/>
      <w:r w:rsidRPr="001F74D9">
        <w:rPr>
          <w:rFonts w:ascii="Times New Roman" w:hAnsi="Times New Roman" w:cs="Times New Roman"/>
          <w:sz w:val="24"/>
          <w:szCs w:val="24"/>
        </w:rPr>
        <w:t xml:space="preserve"> Barbara </w:t>
      </w:r>
      <w:r w:rsidRPr="001F74D9">
        <w:rPr>
          <w:rFonts w:ascii="Times New Roman" w:hAnsi="Times New Roman" w:cs="Times New Roman"/>
          <w:i/>
          <w:sz w:val="24"/>
          <w:szCs w:val="24"/>
        </w:rPr>
        <w:t>Ania</w:t>
      </w:r>
    </w:p>
    <w:p w14:paraId="493AD14C"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5. Stelmaszyk Agnieszka </w:t>
      </w:r>
      <w:r>
        <w:rPr>
          <w:rFonts w:ascii="Times New Roman" w:hAnsi="Times New Roman" w:cs="Times New Roman"/>
          <w:i/>
          <w:sz w:val="24"/>
          <w:szCs w:val="24"/>
        </w:rPr>
        <w:t xml:space="preserve">Kroniki </w:t>
      </w:r>
      <w:proofErr w:type="spellStart"/>
      <w:r>
        <w:rPr>
          <w:rFonts w:ascii="Times New Roman" w:hAnsi="Times New Roman" w:cs="Times New Roman"/>
          <w:i/>
          <w:sz w:val="24"/>
          <w:szCs w:val="24"/>
        </w:rPr>
        <w:t>Archeo</w:t>
      </w:r>
      <w:proofErr w:type="spellEnd"/>
      <w:r>
        <w:rPr>
          <w:rFonts w:ascii="Times New Roman" w:hAnsi="Times New Roman" w:cs="Times New Roman"/>
          <w:i/>
          <w:sz w:val="24"/>
          <w:szCs w:val="24"/>
        </w:rPr>
        <w:t>. cz</w:t>
      </w:r>
      <w:r w:rsidRPr="001F74D9">
        <w:rPr>
          <w:rFonts w:ascii="Times New Roman" w:hAnsi="Times New Roman" w:cs="Times New Roman"/>
          <w:i/>
          <w:sz w:val="24"/>
          <w:szCs w:val="24"/>
        </w:rPr>
        <w:t>.2 Skarb Atlantów</w:t>
      </w:r>
    </w:p>
    <w:p w14:paraId="493AD14D" w14:textId="77777777" w:rsidR="00122CBB" w:rsidRPr="001F74D9" w:rsidRDefault="00122CBB" w:rsidP="00122CBB">
      <w:pPr>
        <w:spacing w:line="240" w:lineRule="auto"/>
        <w:rPr>
          <w:rFonts w:ascii="Times New Roman" w:hAnsi="Times New Roman" w:cs="Times New Roman"/>
          <w:sz w:val="24"/>
          <w:szCs w:val="24"/>
        </w:rPr>
      </w:pPr>
      <w:r w:rsidRPr="001F74D9">
        <w:rPr>
          <w:rFonts w:ascii="Times New Roman" w:hAnsi="Times New Roman" w:cs="Times New Roman"/>
          <w:sz w:val="24"/>
          <w:szCs w:val="24"/>
        </w:rPr>
        <w:t xml:space="preserve">6. </w:t>
      </w:r>
      <w:proofErr w:type="spellStart"/>
      <w:r w:rsidRPr="001F74D9">
        <w:rPr>
          <w:rFonts w:ascii="Times New Roman" w:hAnsi="Times New Roman" w:cs="Times New Roman"/>
          <w:sz w:val="24"/>
          <w:szCs w:val="24"/>
        </w:rPr>
        <w:t>Paver</w:t>
      </w:r>
      <w:proofErr w:type="spellEnd"/>
      <w:r w:rsidRPr="001F74D9">
        <w:rPr>
          <w:rFonts w:ascii="Times New Roman" w:hAnsi="Times New Roman" w:cs="Times New Roman"/>
          <w:sz w:val="24"/>
          <w:szCs w:val="24"/>
        </w:rPr>
        <w:t xml:space="preserve"> Michelle </w:t>
      </w:r>
      <w:r w:rsidRPr="001F74D9">
        <w:rPr>
          <w:rFonts w:ascii="Times New Roman" w:hAnsi="Times New Roman" w:cs="Times New Roman"/>
          <w:i/>
          <w:sz w:val="24"/>
          <w:szCs w:val="24"/>
        </w:rPr>
        <w:t>Kroniki Pradawnego Mroku cz.3 Pożeracz dusz</w:t>
      </w:r>
    </w:p>
    <w:p w14:paraId="493AD14E"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7. </w:t>
      </w:r>
      <w:proofErr w:type="spellStart"/>
      <w:r w:rsidRPr="001F74D9">
        <w:rPr>
          <w:rFonts w:ascii="Times New Roman" w:hAnsi="Times New Roman" w:cs="Times New Roman"/>
          <w:sz w:val="24"/>
          <w:szCs w:val="24"/>
        </w:rPr>
        <w:t>Riordan</w:t>
      </w:r>
      <w:proofErr w:type="spellEnd"/>
      <w:r w:rsidRPr="001F74D9">
        <w:rPr>
          <w:rFonts w:ascii="Times New Roman" w:hAnsi="Times New Roman" w:cs="Times New Roman"/>
          <w:sz w:val="24"/>
          <w:szCs w:val="24"/>
        </w:rPr>
        <w:t xml:space="preserve"> Rick  </w:t>
      </w:r>
      <w:proofErr w:type="spellStart"/>
      <w:r w:rsidRPr="001F74D9">
        <w:rPr>
          <w:rFonts w:ascii="Times New Roman" w:hAnsi="Times New Roman" w:cs="Times New Roman"/>
          <w:i/>
          <w:sz w:val="24"/>
          <w:szCs w:val="24"/>
        </w:rPr>
        <w:t>Percy</w:t>
      </w:r>
      <w:proofErr w:type="spellEnd"/>
      <w:r w:rsidRPr="001F74D9">
        <w:rPr>
          <w:rFonts w:ascii="Times New Roman" w:hAnsi="Times New Roman" w:cs="Times New Roman"/>
          <w:i/>
          <w:sz w:val="24"/>
          <w:szCs w:val="24"/>
        </w:rPr>
        <w:t xml:space="preserve"> Jackson i bogowie olimpijscy cz.1 Złodziej pioruna</w:t>
      </w:r>
    </w:p>
    <w:p w14:paraId="493AD14F"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8. Christie Agata </w:t>
      </w:r>
      <w:r w:rsidRPr="001F74D9">
        <w:rPr>
          <w:rFonts w:ascii="Times New Roman" w:hAnsi="Times New Roman" w:cs="Times New Roman"/>
          <w:i/>
          <w:sz w:val="24"/>
          <w:szCs w:val="24"/>
        </w:rPr>
        <w:t xml:space="preserve">I nie było już nikogo </w:t>
      </w:r>
    </w:p>
    <w:p w14:paraId="493AD150"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9. Collins </w:t>
      </w:r>
      <w:proofErr w:type="spellStart"/>
      <w:r w:rsidRPr="001F74D9">
        <w:rPr>
          <w:rFonts w:ascii="Times New Roman" w:hAnsi="Times New Roman" w:cs="Times New Roman"/>
          <w:sz w:val="24"/>
          <w:szCs w:val="24"/>
        </w:rPr>
        <w:t>Suzanne</w:t>
      </w:r>
      <w:proofErr w:type="spellEnd"/>
      <w:r w:rsidR="005E2F9D">
        <w:rPr>
          <w:rFonts w:ascii="Times New Roman" w:hAnsi="Times New Roman" w:cs="Times New Roman"/>
          <w:sz w:val="24"/>
          <w:szCs w:val="24"/>
        </w:rPr>
        <w:t xml:space="preserve"> </w:t>
      </w:r>
      <w:r w:rsidRPr="001F74D9">
        <w:rPr>
          <w:rFonts w:ascii="Times New Roman" w:hAnsi="Times New Roman" w:cs="Times New Roman"/>
          <w:i/>
          <w:sz w:val="24"/>
          <w:szCs w:val="24"/>
        </w:rPr>
        <w:t xml:space="preserve">Igrzyska śmierci  cz. 2. W pierścieniu ognia </w:t>
      </w:r>
    </w:p>
    <w:p w14:paraId="493AD151" w14:textId="77777777" w:rsidR="00122CBB" w:rsidRPr="001F74D9" w:rsidRDefault="00122CBB" w:rsidP="00122CBB">
      <w:pPr>
        <w:spacing w:line="240" w:lineRule="auto"/>
        <w:rPr>
          <w:rFonts w:ascii="Times New Roman" w:hAnsi="Times New Roman" w:cs="Times New Roman"/>
          <w:i/>
          <w:sz w:val="24"/>
          <w:szCs w:val="24"/>
        </w:rPr>
      </w:pPr>
      <w:r w:rsidRPr="001F74D9">
        <w:rPr>
          <w:rFonts w:ascii="Times New Roman" w:hAnsi="Times New Roman" w:cs="Times New Roman"/>
          <w:sz w:val="24"/>
          <w:szCs w:val="24"/>
        </w:rPr>
        <w:t xml:space="preserve">10. Flanagan John </w:t>
      </w:r>
      <w:r w:rsidRPr="001F74D9">
        <w:rPr>
          <w:rFonts w:ascii="Times New Roman" w:hAnsi="Times New Roman" w:cs="Times New Roman"/>
          <w:i/>
          <w:sz w:val="24"/>
          <w:szCs w:val="24"/>
        </w:rPr>
        <w:t>Drużyna cz.5 Góra Skorpiona</w:t>
      </w:r>
    </w:p>
    <w:p w14:paraId="493AD152" w14:textId="77777777" w:rsidR="00870B43" w:rsidRPr="00870B43" w:rsidRDefault="00870B43" w:rsidP="00870B43">
      <w:pPr>
        <w:spacing w:before="129" w:after="129" w:line="290" w:lineRule="atLeast"/>
        <w:jc w:val="both"/>
        <w:rPr>
          <w:rFonts w:ascii="Times New Roman" w:eastAsia="Times New Roman" w:hAnsi="Times New Roman" w:cs="Times New Roman"/>
          <w:sz w:val="24"/>
          <w:szCs w:val="24"/>
        </w:rPr>
      </w:pPr>
    </w:p>
    <w:p w14:paraId="493AD153" w14:textId="77777777" w:rsidR="00870B43" w:rsidRPr="00870B43" w:rsidRDefault="00870B43" w:rsidP="00870B43">
      <w:pPr>
        <w:spacing w:before="129" w:after="129" w:line="290" w:lineRule="atLeast"/>
        <w:jc w:val="both"/>
        <w:rPr>
          <w:rFonts w:ascii="Times New Roman" w:eastAsia="Times New Roman" w:hAnsi="Times New Roman" w:cs="Times New Roman"/>
          <w:sz w:val="24"/>
          <w:szCs w:val="24"/>
        </w:rPr>
      </w:pPr>
      <w:r w:rsidRPr="00870B43">
        <w:rPr>
          <w:rFonts w:ascii="Times New Roman" w:eastAsia="Times New Roman" w:hAnsi="Times New Roman" w:cs="Times New Roman"/>
          <w:b/>
          <w:bCs/>
          <w:sz w:val="24"/>
          <w:szCs w:val="24"/>
        </w:rPr>
        <w:t>V. INFORMACJE DODATKOWE</w:t>
      </w:r>
    </w:p>
    <w:p w14:paraId="493AD154" w14:textId="77777777" w:rsidR="00F22072" w:rsidRPr="00870B43" w:rsidRDefault="00870B43" w:rsidP="00F41112">
      <w:pPr>
        <w:spacing w:before="129" w:after="129" w:line="290" w:lineRule="atLeast"/>
        <w:ind w:hanging="284"/>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1. Prace uczniów sprawdzają organizatorzy Konkursu z SP 107.</w:t>
      </w:r>
    </w:p>
    <w:p w14:paraId="493AD156" w14:textId="65A26759" w:rsidR="00870B43" w:rsidRPr="00870B43" w:rsidRDefault="00D5338C" w:rsidP="008D1FA3">
      <w:pPr>
        <w:spacing w:before="129" w:after="129" w:line="290" w:lineRule="atLeast"/>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2.D</w:t>
      </w:r>
      <w:r w:rsidR="00870B43" w:rsidRPr="00870B43">
        <w:rPr>
          <w:rFonts w:ascii="Times New Roman" w:eastAsia="Times New Roman" w:hAnsi="Times New Roman" w:cs="Times New Roman"/>
          <w:sz w:val="24"/>
          <w:szCs w:val="24"/>
        </w:rPr>
        <w:t>ane osobowe uczestników Konkursu będą wykorzystywane zgodnie</w:t>
      </w:r>
      <w:r w:rsidR="00754B24">
        <w:rPr>
          <w:rFonts w:ascii="Times New Roman" w:eastAsia="Times New Roman" w:hAnsi="Times New Roman" w:cs="Times New Roman"/>
          <w:sz w:val="24"/>
          <w:szCs w:val="24"/>
        </w:rPr>
        <w:t xml:space="preserve"> ogólnym rozporządzeniem</w:t>
      </w:r>
      <w:r w:rsidR="001B186F">
        <w:rPr>
          <w:rFonts w:ascii="Times New Roman" w:eastAsia="Times New Roman" w:hAnsi="Times New Roman" w:cs="Times New Roman"/>
          <w:sz w:val="24"/>
          <w:szCs w:val="24"/>
        </w:rPr>
        <w:t xml:space="preserve"> o ochronie danych osobowych (RODO)</w:t>
      </w:r>
      <w:r w:rsidR="00870B43" w:rsidRPr="00870B43">
        <w:rPr>
          <w:rFonts w:ascii="Times New Roman" w:eastAsia="Times New Roman" w:hAnsi="Times New Roman" w:cs="Times New Roman"/>
          <w:sz w:val="24"/>
          <w:szCs w:val="24"/>
        </w:rPr>
        <w:t>, dla celów przeprowadzenia Konkursu, jego promocji oraz w związku z wydaniem nagrody.</w:t>
      </w:r>
    </w:p>
    <w:p w14:paraId="493AD157" w14:textId="2263C06A" w:rsidR="00870B43" w:rsidRPr="00870B43" w:rsidRDefault="008D1FA3" w:rsidP="00870B43">
      <w:pPr>
        <w:spacing w:before="129" w:after="129" w:line="290" w:lineRule="atLeast"/>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0B43" w:rsidRPr="00870B43">
        <w:rPr>
          <w:rFonts w:ascii="Times New Roman" w:eastAsia="Times New Roman" w:hAnsi="Times New Roman" w:cs="Times New Roman"/>
          <w:sz w:val="24"/>
          <w:szCs w:val="24"/>
        </w:rPr>
        <w:t>. Wszelkich informacji na temat Konkursu organizatorzy udzielają telefonicznie pod numerem tel. SP 107:  71 798 68 37</w:t>
      </w:r>
      <w:r w:rsidR="005E2F9D">
        <w:rPr>
          <w:rFonts w:ascii="Times New Roman" w:eastAsia="Times New Roman" w:hAnsi="Times New Roman" w:cs="Times New Roman"/>
          <w:sz w:val="24"/>
          <w:szCs w:val="24"/>
        </w:rPr>
        <w:t xml:space="preserve"> </w:t>
      </w:r>
      <w:r w:rsidR="00870B43" w:rsidRPr="00870B43">
        <w:rPr>
          <w:rFonts w:ascii="Times New Roman" w:eastAsia="Times New Roman" w:hAnsi="Times New Roman" w:cs="Times New Roman"/>
          <w:sz w:val="24"/>
          <w:szCs w:val="24"/>
        </w:rPr>
        <w:t>wew. 130 oraz elektronicznie :</w:t>
      </w:r>
    </w:p>
    <w:p w14:paraId="493AD158" w14:textId="77777777" w:rsidR="00870B43" w:rsidRPr="00870B43" w:rsidRDefault="00870B43" w:rsidP="005E2F9D">
      <w:pPr>
        <w:spacing w:after="0" w:line="290" w:lineRule="atLeast"/>
        <w:ind w:left="140"/>
        <w:jc w:val="both"/>
        <w:rPr>
          <w:rFonts w:ascii="Times New Roman" w:eastAsia="Times New Roman" w:hAnsi="Times New Roman" w:cs="Times New Roman"/>
          <w:sz w:val="24"/>
          <w:szCs w:val="24"/>
        </w:rPr>
      </w:pPr>
      <w:r w:rsidRPr="00870B43">
        <w:rPr>
          <w:rFonts w:ascii="Times New Roman" w:eastAsia="Times New Roman" w:hAnsi="Times New Roman" w:cs="Times New Roman"/>
          <w:sz w:val="24"/>
          <w:szCs w:val="24"/>
        </w:rPr>
        <w:t>bibliotekarz - pani Beata Wiśniewska</w:t>
      </w:r>
      <w:r w:rsidR="005E2F9D">
        <w:rPr>
          <w:rFonts w:ascii="Times New Roman" w:eastAsia="Times New Roman" w:hAnsi="Times New Roman" w:cs="Times New Roman"/>
          <w:sz w:val="24"/>
          <w:szCs w:val="24"/>
        </w:rPr>
        <w:t xml:space="preserve">, mail: </w:t>
      </w:r>
      <w:r w:rsidRPr="00870B43">
        <w:rPr>
          <w:rFonts w:ascii="Times New Roman" w:eastAsia="Times New Roman" w:hAnsi="Times New Roman" w:cs="Times New Roman"/>
          <w:sz w:val="24"/>
          <w:szCs w:val="24"/>
        </w:rPr>
        <w:t> </w:t>
      </w:r>
      <w:r w:rsidR="005E2F9D" w:rsidRPr="00BD6CAF">
        <w:rPr>
          <w:rFonts w:ascii="Times New Roman" w:hAnsi="Times New Roman" w:cs="Times New Roman"/>
          <w:b/>
          <w:color w:val="000000" w:themeColor="text1"/>
          <w:sz w:val="24"/>
          <w:szCs w:val="24"/>
        </w:rPr>
        <w:t>beawis9657@edu.wroclaw.pl</w:t>
      </w:r>
    </w:p>
    <w:p w14:paraId="493AD159" w14:textId="77777777" w:rsidR="00870B43" w:rsidRPr="00D5338C" w:rsidRDefault="00D028F9" w:rsidP="00D028F9">
      <w:pPr>
        <w:spacing w:after="0" w:line="290" w:lineRule="atLeast"/>
        <w:ind w:left="-220"/>
        <w:jc w:val="both"/>
        <w:rPr>
          <w:rFonts w:ascii="Times New Roman" w:eastAsia="Times New Roman" w:hAnsi="Times New Roman" w:cs="Times New Roman"/>
          <w:strike/>
          <w:sz w:val="24"/>
          <w:szCs w:val="24"/>
        </w:rPr>
      </w:pPr>
      <w:r w:rsidRPr="00D5338C">
        <w:rPr>
          <w:rFonts w:ascii="Times New Roman" w:eastAsia="Times New Roman" w:hAnsi="Times New Roman" w:cs="Times New Roman"/>
          <w:strike/>
          <w:sz w:val="24"/>
          <w:szCs w:val="24"/>
        </w:rPr>
        <w:t xml:space="preserve"> </w:t>
      </w:r>
    </w:p>
    <w:p w14:paraId="493AD15A" w14:textId="77777777" w:rsidR="00CC7BA7" w:rsidRPr="00D5338C" w:rsidRDefault="00CC7BA7" w:rsidP="00870B43">
      <w:pPr>
        <w:spacing w:before="129" w:after="129" w:line="240" w:lineRule="auto"/>
        <w:jc w:val="both"/>
        <w:rPr>
          <w:rFonts w:ascii="Times New Roman" w:eastAsia="Times New Roman" w:hAnsi="Times New Roman" w:cs="Times New Roman"/>
          <w:b/>
          <w:bCs/>
          <w:strike/>
          <w:sz w:val="24"/>
          <w:szCs w:val="24"/>
        </w:rPr>
      </w:pPr>
    </w:p>
    <w:p w14:paraId="493AD15B" w14:textId="77777777" w:rsidR="00324848" w:rsidRDefault="00324848" w:rsidP="00870B43">
      <w:pPr>
        <w:spacing w:before="129" w:after="129" w:line="240" w:lineRule="auto"/>
        <w:jc w:val="both"/>
        <w:rPr>
          <w:rFonts w:ascii="Times New Roman" w:eastAsia="Times New Roman" w:hAnsi="Times New Roman" w:cs="Times New Roman"/>
          <w:b/>
          <w:bCs/>
          <w:sz w:val="24"/>
          <w:szCs w:val="24"/>
        </w:rPr>
      </w:pPr>
    </w:p>
    <w:p w14:paraId="493AD15C" w14:textId="77777777" w:rsidR="00324848" w:rsidRDefault="00324848" w:rsidP="00870B43">
      <w:pPr>
        <w:spacing w:before="129" w:after="129" w:line="240" w:lineRule="auto"/>
        <w:jc w:val="both"/>
        <w:rPr>
          <w:rFonts w:ascii="Times New Roman" w:eastAsia="Times New Roman" w:hAnsi="Times New Roman" w:cs="Times New Roman"/>
          <w:b/>
          <w:bCs/>
          <w:sz w:val="24"/>
          <w:szCs w:val="24"/>
        </w:rPr>
      </w:pPr>
    </w:p>
    <w:p w14:paraId="493AD15D" w14:textId="77777777" w:rsidR="00324848" w:rsidRDefault="00324848" w:rsidP="00870B43">
      <w:pPr>
        <w:spacing w:before="129" w:after="129" w:line="240" w:lineRule="auto"/>
        <w:jc w:val="both"/>
        <w:rPr>
          <w:rFonts w:ascii="Times New Roman" w:eastAsia="Times New Roman" w:hAnsi="Times New Roman" w:cs="Times New Roman"/>
          <w:b/>
          <w:bCs/>
          <w:sz w:val="24"/>
          <w:szCs w:val="24"/>
        </w:rPr>
      </w:pPr>
    </w:p>
    <w:p w14:paraId="7F9923C6" w14:textId="77777777" w:rsidR="00332D0C" w:rsidRDefault="00332D0C" w:rsidP="00870B43">
      <w:pPr>
        <w:spacing w:before="129" w:after="129" w:line="240" w:lineRule="auto"/>
        <w:jc w:val="both"/>
        <w:rPr>
          <w:rFonts w:ascii="Times New Roman" w:eastAsia="Times New Roman" w:hAnsi="Times New Roman" w:cs="Times New Roman"/>
          <w:b/>
          <w:bCs/>
        </w:rPr>
      </w:pPr>
    </w:p>
    <w:p w14:paraId="28E34FE6" w14:textId="77777777" w:rsidR="00332D0C" w:rsidRDefault="00332D0C" w:rsidP="00870B43">
      <w:pPr>
        <w:spacing w:before="129" w:after="129" w:line="240" w:lineRule="auto"/>
        <w:jc w:val="both"/>
        <w:rPr>
          <w:rFonts w:ascii="Times New Roman" w:eastAsia="Times New Roman" w:hAnsi="Times New Roman" w:cs="Times New Roman"/>
          <w:b/>
          <w:bCs/>
        </w:rPr>
      </w:pPr>
    </w:p>
    <w:p w14:paraId="3E835A3A" w14:textId="77777777" w:rsidR="008D1FA3" w:rsidRDefault="008D1FA3" w:rsidP="00870B43">
      <w:pPr>
        <w:spacing w:before="129" w:after="129" w:line="240" w:lineRule="auto"/>
        <w:jc w:val="both"/>
        <w:rPr>
          <w:rFonts w:ascii="Times New Roman" w:eastAsia="Times New Roman" w:hAnsi="Times New Roman" w:cs="Times New Roman"/>
          <w:b/>
          <w:bCs/>
        </w:rPr>
      </w:pPr>
    </w:p>
    <w:p w14:paraId="493AD15E" w14:textId="0B72646D" w:rsidR="00870B43" w:rsidRPr="008839F0" w:rsidRDefault="0017518E" w:rsidP="00870B43">
      <w:pPr>
        <w:spacing w:before="129" w:after="129" w:line="240" w:lineRule="auto"/>
        <w:jc w:val="both"/>
        <w:rPr>
          <w:rFonts w:ascii="Times New Roman" w:eastAsia="Times New Roman" w:hAnsi="Times New Roman" w:cs="Times New Roman"/>
        </w:rPr>
      </w:pPr>
      <w:r w:rsidRPr="008839F0">
        <w:rPr>
          <w:rFonts w:ascii="Times New Roman" w:eastAsia="Times New Roman" w:hAnsi="Times New Roman" w:cs="Times New Roman"/>
          <w:b/>
          <w:bCs/>
        </w:rPr>
        <w:t>Załącznik</w:t>
      </w:r>
      <w:r w:rsidR="005E2F9D" w:rsidRPr="008839F0">
        <w:rPr>
          <w:rFonts w:ascii="Times New Roman" w:eastAsia="Times New Roman" w:hAnsi="Times New Roman" w:cs="Times New Roman"/>
          <w:b/>
          <w:bCs/>
        </w:rPr>
        <w:t xml:space="preserve"> </w:t>
      </w:r>
      <w:r w:rsidR="00CC7BA7" w:rsidRPr="008839F0">
        <w:rPr>
          <w:rFonts w:ascii="Times New Roman" w:eastAsia="Times New Roman" w:hAnsi="Times New Roman" w:cs="Times New Roman"/>
          <w:b/>
          <w:bCs/>
        </w:rPr>
        <w:t>nr</w:t>
      </w:r>
      <w:r w:rsidR="005E2F9D" w:rsidRPr="008839F0">
        <w:rPr>
          <w:rFonts w:ascii="Times New Roman" w:eastAsia="Times New Roman" w:hAnsi="Times New Roman" w:cs="Times New Roman"/>
          <w:b/>
          <w:bCs/>
        </w:rPr>
        <w:t xml:space="preserve"> </w:t>
      </w:r>
      <w:r w:rsidR="00870B43" w:rsidRPr="008839F0">
        <w:rPr>
          <w:rFonts w:ascii="Times New Roman" w:eastAsia="Times New Roman" w:hAnsi="Times New Roman" w:cs="Times New Roman"/>
          <w:b/>
          <w:bCs/>
        </w:rPr>
        <w:t>1</w:t>
      </w:r>
    </w:p>
    <w:p w14:paraId="493AD15F" w14:textId="77777777" w:rsidR="005E2F9D" w:rsidRPr="008839F0" w:rsidRDefault="00870B43" w:rsidP="00870B43">
      <w:pPr>
        <w:spacing w:before="129" w:after="129" w:line="240" w:lineRule="auto"/>
        <w:jc w:val="center"/>
        <w:rPr>
          <w:rFonts w:ascii="Times New Roman" w:eastAsia="Times New Roman" w:hAnsi="Times New Roman" w:cs="Times New Roman"/>
        </w:rPr>
      </w:pPr>
      <w:r w:rsidRPr="008839F0">
        <w:rPr>
          <w:rFonts w:ascii="Times New Roman" w:eastAsia="Times New Roman" w:hAnsi="Times New Roman" w:cs="Times New Roman"/>
        </w:rPr>
        <w:t xml:space="preserve">WZÓR ZGŁOSZENIA SZKOŁY DO UDZIAŁU W </w:t>
      </w:r>
    </w:p>
    <w:p w14:paraId="493AD160" w14:textId="77777777" w:rsidR="00870B43" w:rsidRPr="008839F0" w:rsidRDefault="005E2F9D" w:rsidP="00870B43">
      <w:pPr>
        <w:spacing w:before="129" w:after="129" w:line="240" w:lineRule="auto"/>
        <w:jc w:val="center"/>
        <w:rPr>
          <w:rFonts w:ascii="Times New Roman" w:eastAsia="Times New Roman" w:hAnsi="Times New Roman" w:cs="Times New Roman"/>
        </w:rPr>
      </w:pPr>
      <w:r w:rsidRPr="008839F0">
        <w:rPr>
          <w:rFonts w:ascii="Times New Roman" w:eastAsia="Times New Roman" w:hAnsi="Times New Roman" w:cs="Times New Roman"/>
        </w:rPr>
        <w:t xml:space="preserve">XI WROCŁAWSKIM </w:t>
      </w:r>
      <w:r w:rsidR="00870B43" w:rsidRPr="008839F0">
        <w:rPr>
          <w:rFonts w:ascii="Times New Roman" w:eastAsia="Times New Roman" w:hAnsi="Times New Roman" w:cs="Times New Roman"/>
        </w:rPr>
        <w:t>KONKURSIE</w:t>
      </w:r>
    </w:p>
    <w:p w14:paraId="493AD161" w14:textId="77777777" w:rsidR="00870B43" w:rsidRPr="008839F0" w:rsidRDefault="00870B43" w:rsidP="00870B43">
      <w:pPr>
        <w:spacing w:before="129" w:after="129" w:line="240" w:lineRule="auto"/>
        <w:jc w:val="center"/>
        <w:rPr>
          <w:rFonts w:ascii="Times New Roman" w:eastAsia="Times New Roman" w:hAnsi="Times New Roman" w:cs="Times New Roman"/>
        </w:rPr>
      </w:pPr>
      <w:r w:rsidRPr="008839F0">
        <w:rPr>
          <w:rFonts w:ascii="Times New Roman" w:eastAsia="Times New Roman" w:hAnsi="Times New Roman" w:cs="Times New Roman"/>
        </w:rPr>
        <w:t>„POŻERACZE KSIĄŻEK”</w:t>
      </w:r>
    </w:p>
    <w:tbl>
      <w:tblPr>
        <w:tblW w:w="0" w:type="auto"/>
        <w:tblInd w:w="11" w:type="dxa"/>
        <w:tblCellMar>
          <w:left w:w="0" w:type="dxa"/>
          <w:right w:w="0" w:type="dxa"/>
        </w:tblCellMar>
        <w:tblLook w:val="04A0" w:firstRow="1" w:lastRow="0" w:firstColumn="1" w:lastColumn="0" w:noHBand="0" w:noVBand="1"/>
      </w:tblPr>
      <w:tblGrid>
        <w:gridCol w:w="4640"/>
        <w:gridCol w:w="4637"/>
      </w:tblGrid>
      <w:tr w:rsidR="00870B43" w:rsidRPr="008839F0" w14:paraId="493AD164" w14:textId="77777777" w:rsidTr="00870B43">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3AD162" w14:textId="77777777" w:rsidR="00870B43" w:rsidRPr="008839F0" w:rsidRDefault="00870B43" w:rsidP="00870B43">
            <w:pPr>
              <w:spacing w:before="129" w:after="129" w:line="222" w:lineRule="atLeast"/>
              <w:rPr>
                <w:rFonts w:ascii="Times New Roman" w:eastAsia="Times New Roman" w:hAnsi="Times New Roman" w:cs="Times New Roman"/>
              </w:rPr>
            </w:pPr>
            <w:r w:rsidRPr="008839F0">
              <w:rPr>
                <w:rFonts w:ascii="Times New Roman" w:eastAsia="Times New Roman" w:hAnsi="Times New Roman" w:cs="Times New Roman"/>
              </w:rPr>
              <w:t>NAZWA SZKOŁY</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AD163" w14:textId="77777777" w:rsidR="00870B43" w:rsidRPr="008839F0" w:rsidRDefault="00870B43" w:rsidP="00870B43">
            <w:pPr>
              <w:spacing w:after="0" w:line="290" w:lineRule="atLeast"/>
              <w:rPr>
                <w:rFonts w:ascii="Times New Roman" w:eastAsia="Times New Roman" w:hAnsi="Times New Roman" w:cs="Times New Roman"/>
              </w:rPr>
            </w:pPr>
            <w:r w:rsidRPr="008839F0">
              <w:rPr>
                <w:rFonts w:ascii="Times New Roman" w:eastAsia="Times New Roman" w:hAnsi="Times New Roman" w:cs="Times New Roman"/>
              </w:rPr>
              <w:t> </w:t>
            </w:r>
          </w:p>
        </w:tc>
      </w:tr>
      <w:tr w:rsidR="00870B43" w:rsidRPr="008839F0" w14:paraId="493AD167" w14:textId="77777777" w:rsidTr="00870B43">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AD165" w14:textId="7C8453D3" w:rsidR="00870B43" w:rsidRPr="008839F0" w:rsidRDefault="00870B43" w:rsidP="00870B43">
            <w:pPr>
              <w:spacing w:before="129" w:after="129" w:line="222" w:lineRule="atLeast"/>
              <w:rPr>
                <w:rFonts w:ascii="Times New Roman" w:eastAsia="Times New Roman" w:hAnsi="Times New Roman" w:cs="Times New Roman"/>
              </w:rPr>
            </w:pPr>
            <w:r w:rsidRPr="008839F0">
              <w:rPr>
                <w:rFonts w:ascii="Times New Roman" w:eastAsia="Times New Roman" w:hAnsi="Times New Roman" w:cs="Times New Roman"/>
              </w:rPr>
              <w:t>ADRES E- MAIL SZKOŁY</w:t>
            </w:r>
            <w:r w:rsidR="008444E2">
              <w:rPr>
                <w:rFonts w:ascii="Times New Roman" w:eastAsia="Times New Roman" w:hAnsi="Times New Roman" w:cs="Times New Roman"/>
              </w:rPr>
              <w:t xml:space="preserve"> lub </w:t>
            </w:r>
            <w:r w:rsidR="005B78B1" w:rsidRPr="00293293">
              <w:rPr>
                <w:rFonts w:ascii="Times New Roman" w:eastAsia="Times New Roman" w:hAnsi="Times New Roman" w:cs="Times New Roman"/>
              </w:rPr>
              <w:t>SŁUŻBOWY NAUCZYCIELA PROWADZĄCEGO KONKURS</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14:paraId="493AD166" w14:textId="77777777" w:rsidR="00870B43" w:rsidRPr="008839F0" w:rsidRDefault="00870B43" w:rsidP="00870B43">
            <w:pPr>
              <w:spacing w:after="0" w:line="290" w:lineRule="atLeast"/>
              <w:rPr>
                <w:rFonts w:ascii="Times New Roman" w:eastAsia="Times New Roman" w:hAnsi="Times New Roman" w:cs="Times New Roman"/>
              </w:rPr>
            </w:pPr>
            <w:r w:rsidRPr="008839F0">
              <w:rPr>
                <w:rFonts w:ascii="Times New Roman" w:eastAsia="Times New Roman" w:hAnsi="Times New Roman" w:cs="Times New Roman"/>
              </w:rPr>
              <w:t> </w:t>
            </w:r>
          </w:p>
        </w:tc>
      </w:tr>
      <w:tr w:rsidR="00870B43" w:rsidRPr="008839F0" w14:paraId="493AD16A" w14:textId="77777777" w:rsidTr="00870B43">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AD168" w14:textId="77777777" w:rsidR="00870B43" w:rsidRPr="008839F0" w:rsidRDefault="00870B43" w:rsidP="00870B43">
            <w:pPr>
              <w:spacing w:before="129" w:after="129" w:line="222" w:lineRule="atLeast"/>
              <w:rPr>
                <w:rFonts w:ascii="Times New Roman" w:eastAsia="Times New Roman" w:hAnsi="Times New Roman" w:cs="Times New Roman"/>
              </w:rPr>
            </w:pPr>
            <w:r w:rsidRPr="008839F0">
              <w:rPr>
                <w:rFonts w:ascii="Times New Roman" w:eastAsia="Times New Roman" w:hAnsi="Times New Roman" w:cs="Times New Roman"/>
              </w:rPr>
              <w:t>TELEFON DO SZKOŁY</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14:paraId="493AD169" w14:textId="77777777" w:rsidR="00870B43" w:rsidRPr="008839F0" w:rsidRDefault="00870B43" w:rsidP="00870B43">
            <w:pPr>
              <w:spacing w:after="0" w:line="290" w:lineRule="atLeast"/>
              <w:rPr>
                <w:rFonts w:ascii="Times New Roman" w:eastAsia="Times New Roman" w:hAnsi="Times New Roman" w:cs="Times New Roman"/>
              </w:rPr>
            </w:pPr>
            <w:r w:rsidRPr="008839F0">
              <w:rPr>
                <w:rFonts w:ascii="Times New Roman" w:eastAsia="Times New Roman" w:hAnsi="Times New Roman" w:cs="Times New Roman"/>
              </w:rPr>
              <w:t> </w:t>
            </w:r>
          </w:p>
        </w:tc>
      </w:tr>
      <w:tr w:rsidR="00870B43" w:rsidRPr="008839F0" w14:paraId="493AD16D" w14:textId="77777777" w:rsidTr="00870B43">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AD16B" w14:textId="77777777" w:rsidR="00870B43" w:rsidRPr="008839F0" w:rsidRDefault="00870B43" w:rsidP="00870B43">
            <w:pPr>
              <w:spacing w:before="129" w:after="129" w:line="222" w:lineRule="atLeast"/>
              <w:rPr>
                <w:rFonts w:ascii="Times New Roman" w:eastAsia="Times New Roman" w:hAnsi="Times New Roman" w:cs="Times New Roman"/>
              </w:rPr>
            </w:pPr>
            <w:r w:rsidRPr="008839F0">
              <w:rPr>
                <w:rFonts w:ascii="Times New Roman" w:eastAsia="Times New Roman" w:hAnsi="Times New Roman" w:cs="Times New Roman"/>
              </w:rPr>
              <w:t>NAZWISKO NAUCZYCIELA PROWADZĄCEGO KONKURS</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14:paraId="493AD16C" w14:textId="77777777" w:rsidR="00870B43" w:rsidRPr="008839F0" w:rsidRDefault="00870B43" w:rsidP="00870B43">
            <w:pPr>
              <w:spacing w:after="0" w:line="290" w:lineRule="atLeast"/>
              <w:rPr>
                <w:rFonts w:ascii="Times New Roman" w:eastAsia="Times New Roman" w:hAnsi="Times New Roman" w:cs="Times New Roman"/>
              </w:rPr>
            </w:pPr>
            <w:r w:rsidRPr="008839F0">
              <w:rPr>
                <w:rFonts w:ascii="Times New Roman" w:eastAsia="Times New Roman" w:hAnsi="Times New Roman" w:cs="Times New Roman"/>
              </w:rPr>
              <w:t> </w:t>
            </w:r>
          </w:p>
        </w:tc>
      </w:tr>
    </w:tbl>
    <w:p w14:paraId="493AD16E" w14:textId="77777777" w:rsidR="00B01E34" w:rsidRPr="008839F0" w:rsidRDefault="00B01E34" w:rsidP="00870B43">
      <w:pPr>
        <w:spacing w:before="129" w:after="240" w:line="222" w:lineRule="atLeast"/>
        <w:jc w:val="both"/>
        <w:rPr>
          <w:rFonts w:ascii="Times New Roman" w:eastAsia="Times New Roman" w:hAnsi="Times New Roman" w:cs="Times New Roman"/>
          <w:b/>
        </w:rPr>
      </w:pPr>
    </w:p>
    <w:p w14:paraId="7839E742" w14:textId="77777777" w:rsidR="001E7B6E" w:rsidRDefault="001E7B6E" w:rsidP="00B01E34">
      <w:pPr>
        <w:spacing w:before="129" w:after="240" w:line="222" w:lineRule="atLeast"/>
        <w:jc w:val="both"/>
        <w:rPr>
          <w:rFonts w:ascii="Times New Roman" w:eastAsia="Times New Roman" w:hAnsi="Times New Roman" w:cs="Times New Roman"/>
          <w:b/>
        </w:rPr>
      </w:pPr>
      <w:r>
        <w:rPr>
          <w:rFonts w:ascii="Times New Roman" w:eastAsia="Times New Roman" w:hAnsi="Times New Roman" w:cs="Times New Roman"/>
          <w:b/>
        </w:rPr>
        <w:br w:type="page"/>
      </w:r>
    </w:p>
    <w:p w14:paraId="493AD16F" w14:textId="5F165EA6" w:rsidR="008839F0" w:rsidRPr="00933F32" w:rsidRDefault="00113A15"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b/>
        </w:rPr>
        <w:lastRenderedPageBreak/>
        <w:t>Załącznik</w:t>
      </w:r>
      <w:r w:rsidR="005E2F9D" w:rsidRPr="008839F0">
        <w:rPr>
          <w:rFonts w:ascii="Times New Roman" w:eastAsia="Times New Roman" w:hAnsi="Times New Roman" w:cs="Times New Roman"/>
          <w:b/>
        </w:rPr>
        <w:t xml:space="preserve"> nr </w:t>
      </w:r>
      <w:r w:rsidR="00B01E34" w:rsidRPr="008839F0">
        <w:rPr>
          <w:rFonts w:ascii="Times New Roman" w:eastAsia="Times New Roman" w:hAnsi="Times New Roman" w:cs="Times New Roman"/>
          <w:b/>
        </w:rPr>
        <w:t xml:space="preserve">2 </w:t>
      </w:r>
      <w:r w:rsidR="002B0A85" w:rsidRPr="008839F0">
        <w:rPr>
          <w:rFonts w:ascii="Times New Roman" w:eastAsia="Times New Roman" w:hAnsi="Times New Roman" w:cs="Times New Roman"/>
          <w:b/>
        </w:rPr>
        <w:t xml:space="preserve"> </w:t>
      </w:r>
      <w:r w:rsidR="00EB160E" w:rsidRPr="008839F0">
        <w:rPr>
          <w:rFonts w:ascii="Times New Roman" w:eastAsia="Times New Roman" w:hAnsi="Times New Roman" w:cs="Times New Roman"/>
        </w:rPr>
        <w:t xml:space="preserve"> </w:t>
      </w:r>
      <w:r w:rsidR="00B01E34" w:rsidRPr="008839F0">
        <w:rPr>
          <w:rFonts w:ascii="Times New Roman" w:eastAsia="Times New Roman" w:hAnsi="Times New Roman" w:cs="Times New Roman"/>
        </w:rPr>
        <w:t>XI WROCŁAWSKIEGO KONKURSU "POŻERACZE KSIĄŻEK"</w:t>
      </w:r>
    </w:p>
    <w:p w14:paraId="493AD170" w14:textId="77777777" w:rsidR="00B01E34" w:rsidRPr="008839F0" w:rsidRDefault="00933F32" w:rsidP="00B01E34">
      <w:pPr>
        <w:spacing w:before="129" w:after="240" w:line="222" w:lineRule="atLeast"/>
        <w:jc w:val="both"/>
        <w:rPr>
          <w:rFonts w:ascii="Times New Roman" w:eastAsia="Times New Roman" w:hAnsi="Times New Roman" w:cs="Times New Roman"/>
          <w:b/>
        </w:rPr>
      </w:pPr>
      <w:r>
        <w:rPr>
          <w:rFonts w:ascii="Times New Roman" w:eastAsia="Times New Roman" w:hAnsi="Times New Roman" w:cs="Times New Roman"/>
          <w:b/>
        </w:rPr>
        <w:t>OŚWIADCZENIE RODZICÓW</w:t>
      </w:r>
      <w:r w:rsidR="00B01E34" w:rsidRPr="008839F0">
        <w:rPr>
          <w:rFonts w:ascii="Times New Roman" w:eastAsia="Times New Roman" w:hAnsi="Times New Roman" w:cs="Times New Roman"/>
          <w:b/>
        </w:rPr>
        <w:t xml:space="preserve"> (opiekunów prawnych) </w:t>
      </w:r>
      <w:r>
        <w:rPr>
          <w:rFonts w:ascii="Times New Roman" w:eastAsia="Times New Roman" w:hAnsi="Times New Roman" w:cs="Times New Roman"/>
          <w:b/>
        </w:rPr>
        <w:t>UCZNIÓW BIORĄCYCH UDZIAŁ W</w:t>
      </w:r>
      <w:r w:rsidR="00B01E34" w:rsidRPr="008839F0">
        <w:rPr>
          <w:rFonts w:ascii="Times New Roman" w:eastAsia="Times New Roman" w:hAnsi="Times New Roman" w:cs="Times New Roman"/>
          <w:b/>
        </w:rPr>
        <w:t xml:space="preserve"> XI </w:t>
      </w:r>
      <w:r w:rsidR="002A4D79" w:rsidRPr="008839F0">
        <w:rPr>
          <w:rFonts w:ascii="Times New Roman" w:eastAsia="Times New Roman" w:hAnsi="Times New Roman" w:cs="Times New Roman"/>
          <w:b/>
        </w:rPr>
        <w:t>WROCŁAWSKIM KONKURSIE</w:t>
      </w:r>
      <w:r w:rsidR="00B01E34" w:rsidRPr="008839F0">
        <w:rPr>
          <w:rFonts w:ascii="Times New Roman" w:eastAsia="Times New Roman" w:hAnsi="Times New Roman" w:cs="Times New Roman"/>
          <w:b/>
        </w:rPr>
        <w:t xml:space="preserve"> „POŻERACZE KSIĄŻEK”</w:t>
      </w:r>
    </w:p>
    <w:p w14:paraId="493AD171" w14:textId="77777777" w:rsidR="00B01E34" w:rsidRPr="008839F0" w:rsidRDefault="00B01E34"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 xml:space="preserve">Wyrażam zgodę na udział mojego dziecka: </w:t>
      </w:r>
    </w:p>
    <w:p w14:paraId="493AD172" w14:textId="77777777" w:rsidR="00B01E34" w:rsidRPr="00933F32" w:rsidRDefault="00B01E34" w:rsidP="00B01E34">
      <w:pPr>
        <w:pStyle w:val="Bezodstpw"/>
        <w:rPr>
          <w:rFonts w:ascii="Times New Roman" w:eastAsia="Times New Roman" w:hAnsi="Times New Roman" w:cs="Times New Roman"/>
        </w:rPr>
      </w:pPr>
      <w:r w:rsidRPr="00933F32">
        <w:rPr>
          <w:rFonts w:ascii="Times New Roman" w:eastAsia="Times New Roman" w:hAnsi="Times New Roman" w:cs="Times New Roman"/>
        </w:rPr>
        <w:t>………………………………………………………………………………………………</w:t>
      </w:r>
      <w:r w:rsidR="00933F32">
        <w:rPr>
          <w:rFonts w:ascii="Times New Roman" w:eastAsia="Times New Roman" w:hAnsi="Times New Roman" w:cs="Times New Roman"/>
        </w:rPr>
        <w:t>....................</w:t>
      </w:r>
    </w:p>
    <w:p w14:paraId="493AD173" w14:textId="77777777" w:rsidR="00B01E34" w:rsidRPr="00933F32" w:rsidRDefault="00B01E34" w:rsidP="00B01E34">
      <w:pPr>
        <w:pStyle w:val="Bezodstpw"/>
        <w:rPr>
          <w:rFonts w:ascii="Times New Roman" w:eastAsia="Times New Roman" w:hAnsi="Times New Roman" w:cs="Times New Roman"/>
        </w:rPr>
      </w:pPr>
      <w:r w:rsidRPr="00933F32">
        <w:rPr>
          <w:rFonts w:ascii="Times New Roman" w:eastAsia="Times New Roman" w:hAnsi="Times New Roman" w:cs="Times New Roman"/>
        </w:rPr>
        <w:t>(imię i nazwisko)</w:t>
      </w:r>
    </w:p>
    <w:p w14:paraId="493AD174" w14:textId="77777777" w:rsidR="00B01E34" w:rsidRPr="00933F32" w:rsidRDefault="00B01E34" w:rsidP="00B01E34">
      <w:pPr>
        <w:pStyle w:val="Bezodstpw"/>
        <w:rPr>
          <w:rFonts w:ascii="Times New Roman" w:eastAsia="Times New Roman" w:hAnsi="Times New Roman" w:cs="Times New Roman"/>
        </w:rPr>
      </w:pPr>
    </w:p>
    <w:p w14:paraId="493AD175" w14:textId="77777777" w:rsidR="00B01E34" w:rsidRPr="00933F32" w:rsidRDefault="00B01E34" w:rsidP="00B01E34">
      <w:pPr>
        <w:pStyle w:val="Bezodstpw"/>
        <w:rPr>
          <w:rFonts w:ascii="Times New Roman" w:eastAsia="Times New Roman" w:hAnsi="Times New Roman" w:cs="Times New Roman"/>
        </w:rPr>
      </w:pPr>
      <w:r w:rsidRPr="00933F32">
        <w:rPr>
          <w:rFonts w:ascii="Times New Roman" w:eastAsia="Times New Roman" w:hAnsi="Times New Roman" w:cs="Times New Roman"/>
        </w:rPr>
        <w:t xml:space="preserve">...................................................................................................................................................................                           (nazwa szkoły) </w:t>
      </w:r>
    </w:p>
    <w:p w14:paraId="493AD176" w14:textId="77777777" w:rsidR="00B01E34" w:rsidRPr="008839F0" w:rsidRDefault="00B01E34"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w XI WROCŁAWSKIM KONKURSIE "POŻERACZE KSIĄŻEK"</w:t>
      </w:r>
    </w:p>
    <w:p w14:paraId="411F790B" w14:textId="67D95861" w:rsidR="00750D7F" w:rsidRPr="00750D7F" w:rsidRDefault="00065429" w:rsidP="00750D7F">
      <w:pPr>
        <w:spacing w:before="129" w:after="240" w:line="222" w:lineRule="atLeast"/>
        <w:jc w:val="both"/>
        <w:rPr>
          <w:rFonts w:ascii="Times New Roman" w:eastAsia="Times New Roman" w:hAnsi="Times New Roman" w:cs="Times New Roman"/>
          <w:i/>
          <w:iCs/>
        </w:rPr>
      </w:pPr>
      <w:r w:rsidRPr="008839F0">
        <w:rPr>
          <w:rFonts w:ascii="Times New Roman" w:eastAsia="Times New Roman" w:hAnsi="Times New Roman" w:cs="Times New Roman"/>
          <w:i/>
          <w:iCs/>
        </w:rPr>
        <w:t>Administratorem danych osobowych jest Szkoła Podstawowa nr 107 im. Piotra Włostowica, ul. B. Prusa 64, 50-319 Wrocław. Kontakt do naszego inspektora ochrony danych: inspektor@coreconsulting.pl  lub CORE Consulting sp. z o.o., ul. Wyłom 16, 61-671 Poznań. Szczegółowe informacje o regułach przetwarzania danych w związku z Konkursem dostępne są w biurze podawczym oraz na http://www.sp107.wroclaw.pl/ jako załącznik nr 3 do Regulaminu. Konkursu.</w:t>
      </w:r>
    </w:p>
    <w:p w14:paraId="493AD177" w14:textId="193BAD2F" w:rsidR="00FE066E" w:rsidRPr="008839F0" w:rsidRDefault="00750D7F" w:rsidP="00FE066E">
      <w:pPr>
        <w:spacing w:before="129" w:after="240" w:line="222" w:lineRule="atLeast"/>
        <w:jc w:val="both"/>
        <w:rPr>
          <w:rFonts w:ascii="Times New Roman" w:eastAsia="Times New Roman" w:hAnsi="Times New Roman" w:cs="Times New Roman"/>
        </w:rPr>
      </w:pPr>
      <w:r w:rsidRPr="00750D7F">
        <w:rPr>
          <w:rFonts w:ascii="Times New Roman" w:eastAsia="Times New Roman" w:hAnsi="Times New Roman" w:cs="Times New Roman"/>
        </w:rPr>
        <w:t>Tym samym przyjmuję do wiadomości, iż zgłoszenie udziału w konkursie jest równoznaczne ze zgodą na przetwarzanie danych osobowych. Wyrażenie zgody jest warunkiem koniecznym do udziału w konkursie.</w:t>
      </w:r>
    </w:p>
    <w:p w14:paraId="493AD178" w14:textId="77777777" w:rsidR="00B01E34" w:rsidRPr="008839F0" w:rsidRDefault="00B01E34" w:rsidP="00FE066E">
      <w:pPr>
        <w:spacing w:before="129" w:after="240" w:line="222" w:lineRule="atLeast"/>
        <w:ind w:left="3540" w:firstLine="708"/>
        <w:jc w:val="both"/>
        <w:rPr>
          <w:rFonts w:ascii="Times New Roman" w:eastAsia="Times New Roman" w:hAnsi="Times New Roman" w:cs="Times New Roman"/>
        </w:rPr>
      </w:pPr>
      <w:r w:rsidRPr="008839F0">
        <w:rPr>
          <w:rFonts w:ascii="Times New Roman" w:eastAsia="Times New Roman" w:hAnsi="Times New Roman" w:cs="Times New Roman"/>
        </w:rPr>
        <w:t>..........................................................................</w:t>
      </w:r>
    </w:p>
    <w:p w14:paraId="493AD17A" w14:textId="18207215" w:rsidR="00065429" w:rsidRPr="008839F0" w:rsidRDefault="00B01E34"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 xml:space="preserve">                                                                             podpis rodzica (opiekuna prawnego)</w:t>
      </w:r>
    </w:p>
    <w:p w14:paraId="493AD17B" w14:textId="77777777" w:rsidR="00B01E34" w:rsidRPr="008839F0" w:rsidRDefault="00B01E34"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Oświadczam, że zapoznałam/em się z Regulaminem XI WROCŁAWSKIEGO KONKURSU</w:t>
      </w:r>
      <w:r w:rsidR="008839F0" w:rsidRPr="008839F0">
        <w:rPr>
          <w:rFonts w:ascii="Times New Roman" w:eastAsia="Times New Roman" w:hAnsi="Times New Roman" w:cs="Times New Roman"/>
        </w:rPr>
        <w:t xml:space="preserve"> </w:t>
      </w:r>
      <w:r w:rsidRPr="008839F0">
        <w:rPr>
          <w:rFonts w:ascii="Times New Roman" w:eastAsia="Times New Roman" w:hAnsi="Times New Roman" w:cs="Times New Roman"/>
        </w:rPr>
        <w:t>"POŻERACZE KSIĄŻEK" i akceptuję jego postanowienia.</w:t>
      </w:r>
    </w:p>
    <w:p w14:paraId="493AD17C" w14:textId="77777777" w:rsidR="00B01E34" w:rsidRPr="008839F0" w:rsidRDefault="00065429"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Oświadczam, że z</w:t>
      </w:r>
      <w:r w:rsidR="00B01E34" w:rsidRPr="008839F0">
        <w:rPr>
          <w:rFonts w:ascii="Times New Roman" w:eastAsia="Times New Roman" w:hAnsi="Times New Roman" w:cs="Times New Roman"/>
        </w:rPr>
        <w:t>apoznałem/łam się z Zasadami przetwarzania danych w Konkursie (stanowiącymi załącznik nr 3 do Regulaminu Konkursu).</w:t>
      </w:r>
    </w:p>
    <w:p w14:paraId="493AD17D" w14:textId="77777777" w:rsidR="00065429" w:rsidRPr="008839F0" w:rsidRDefault="00065429"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ab/>
      </w:r>
      <w:r w:rsidRPr="008839F0">
        <w:rPr>
          <w:rFonts w:ascii="Times New Roman" w:eastAsia="Times New Roman" w:hAnsi="Times New Roman" w:cs="Times New Roman"/>
        </w:rPr>
        <w:tab/>
      </w:r>
      <w:r w:rsidRPr="008839F0">
        <w:rPr>
          <w:rFonts w:ascii="Times New Roman" w:eastAsia="Times New Roman" w:hAnsi="Times New Roman" w:cs="Times New Roman"/>
        </w:rPr>
        <w:tab/>
      </w:r>
      <w:r w:rsidRPr="008839F0">
        <w:rPr>
          <w:rFonts w:ascii="Times New Roman" w:eastAsia="Times New Roman" w:hAnsi="Times New Roman" w:cs="Times New Roman"/>
        </w:rPr>
        <w:tab/>
      </w:r>
      <w:r w:rsidRPr="008839F0">
        <w:rPr>
          <w:rFonts w:ascii="Times New Roman" w:eastAsia="Times New Roman" w:hAnsi="Times New Roman" w:cs="Times New Roman"/>
        </w:rPr>
        <w:tab/>
      </w:r>
      <w:r w:rsidRPr="008839F0">
        <w:rPr>
          <w:rFonts w:ascii="Times New Roman" w:eastAsia="Times New Roman" w:hAnsi="Times New Roman" w:cs="Times New Roman"/>
        </w:rPr>
        <w:tab/>
        <w:t>………………………………………………………</w:t>
      </w:r>
    </w:p>
    <w:p w14:paraId="493AD17E" w14:textId="77777777" w:rsidR="00065429" w:rsidRPr="008839F0" w:rsidRDefault="00065429" w:rsidP="00065429">
      <w:pPr>
        <w:spacing w:before="129" w:after="240" w:line="222" w:lineRule="atLeast"/>
        <w:ind w:left="3540" w:firstLine="708"/>
        <w:jc w:val="both"/>
        <w:rPr>
          <w:rFonts w:ascii="Times New Roman" w:eastAsia="Times New Roman" w:hAnsi="Times New Roman" w:cs="Times New Roman"/>
        </w:rPr>
      </w:pPr>
      <w:r w:rsidRPr="008839F0">
        <w:rPr>
          <w:rFonts w:ascii="Times New Roman" w:eastAsia="Times New Roman" w:hAnsi="Times New Roman" w:cs="Times New Roman"/>
        </w:rPr>
        <w:t>podpis rodzica (opiekuna prawnego)</w:t>
      </w:r>
    </w:p>
    <w:p w14:paraId="493AD17F" w14:textId="77777777" w:rsidR="00B01E34" w:rsidRPr="008839F0" w:rsidRDefault="00065429" w:rsidP="001E7B6E">
      <w:pPr>
        <w:spacing w:before="129" w:after="240" w:line="240" w:lineRule="auto"/>
        <w:jc w:val="both"/>
        <w:rPr>
          <w:rFonts w:ascii="Times New Roman" w:eastAsia="Times New Roman" w:hAnsi="Times New Roman" w:cs="Times New Roman"/>
        </w:rPr>
      </w:pPr>
      <w:r w:rsidRPr="008839F0">
        <w:rPr>
          <w:rFonts w:ascii="Times New Roman" w:eastAsia="Times New Roman" w:hAnsi="Times New Roman" w:cs="Times New Roman"/>
        </w:rPr>
        <w:t>Ponadto</w:t>
      </w:r>
      <w:r w:rsidR="00B01E34" w:rsidRPr="008839F0">
        <w:rPr>
          <w:rFonts w:ascii="Times New Roman" w:eastAsia="Times New Roman" w:hAnsi="Times New Roman" w:cs="Times New Roman"/>
        </w:rPr>
        <w:t>:</w:t>
      </w:r>
    </w:p>
    <w:p w14:paraId="493AD180" w14:textId="40D6D003" w:rsidR="00B01E34" w:rsidRPr="008839F0" w:rsidRDefault="00653B81" w:rsidP="001E7B6E">
      <w:pPr>
        <w:pStyle w:val="Akapitzlist"/>
        <w:numPr>
          <w:ilvl w:val="0"/>
          <w:numId w:val="37"/>
        </w:numPr>
        <w:spacing w:before="129" w:after="240" w:line="240" w:lineRule="auto"/>
        <w:jc w:val="both"/>
        <w:rPr>
          <w:rFonts w:ascii="Times New Roman" w:eastAsia="Times New Roman" w:hAnsi="Times New Roman" w:cs="Times New Roman"/>
        </w:rPr>
      </w:pPr>
      <w:r w:rsidRPr="008839F0">
        <w:rPr>
          <w:rFonts w:ascii="Times New Roman" w:eastAsia="Times New Roman" w:hAnsi="Times New Roman" w:cs="Times New Roman"/>
        </w:rPr>
        <w:t>W</w:t>
      </w:r>
      <w:r w:rsidR="00B01E34" w:rsidRPr="008839F0">
        <w:rPr>
          <w:rFonts w:ascii="Times New Roman" w:eastAsia="Times New Roman" w:hAnsi="Times New Roman" w:cs="Times New Roman"/>
        </w:rPr>
        <w:t xml:space="preserve">yrażam zgodę na opublikowanie na stronie internetowej Organizatorów Konkursu: http://www.sp107.wroclaw.pl/ wyników mojego dziecka uzyskanych w </w:t>
      </w:r>
      <w:r w:rsidR="00B01E34" w:rsidRPr="001E7B6E">
        <w:rPr>
          <w:rFonts w:ascii="Times New Roman" w:eastAsia="Times New Roman" w:hAnsi="Times New Roman" w:cs="Times New Roman"/>
          <w:b/>
          <w:bCs/>
        </w:rPr>
        <w:t>finale</w:t>
      </w:r>
      <w:r w:rsidR="00B01E34" w:rsidRPr="008839F0">
        <w:rPr>
          <w:rFonts w:ascii="Times New Roman" w:eastAsia="Times New Roman" w:hAnsi="Times New Roman" w:cs="Times New Roman"/>
        </w:rPr>
        <w:t xml:space="preserve"> Konkursu w roku szkolnym 20</w:t>
      </w:r>
      <w:r w:rsidR="004512A3">
        <w:rPr>
          <w:rFonts w:ascii="Times New Roman" w:eastAsia="Times New Roman" w:hAnsi="Times New Roman" w:cs="Times New Roman"/>
        </w:rPr>
        <w:t>20</w:t>
      </w:r>
      <w:r w:rsidR="00B01E34" w:rsidRPr="008839F0">
        <w:rPr>
          <w:rFonts w:ascii="Times New Roman" w:eastAsia="Times New Roman" w:hAnsi="Times New Roman" w:cs="Times New Roman"/>
        </w:rPr>
        <w:t>/202</w:t>
      </w:r>
      <w:r w:rsidR="004512A3">
        <w:rPr>
          <w:rFonts w:ascii="Times New Roman" w:eastAsia="Times New Roman" w:hAnsi="Times New Roman" w:cs="Times New Roman"/>
        </w:rPr>
        <w:t>1</w:t>
      </w:r>
      <w:r w:rsidR="00654034">
        <w:rPr>
          <w:rFonts w:ascii="Times New Roman" w:eastAsia="Times New Roman" w:hAnsi="Times New Roman" w:cs="Times New Roman"/>
        </w:rPr>
        <w:t xml:space="preserve">. Informacja będzie zawierała </w:t>
      </w:r>
      <w:r w:rsidR="00954C52" w:rsidRPr="00954C52">
        <w:rPr>
          <w:rFonts w:ascii="Times New Roman" w:eastAsia="Times New Roman" w:hAnsi="Times New Roman" w:cs="Times New Roman"/>
        </w:rPr>
        <w:t xml:space="preserve">imię i nazwisko ucznia, </w:t>
      </w:r>
      <w:r w:rsidR="000753EC">
        <w:rPr>
          <w:rFonts w:ascii="Times New Roman" w:eastAsia="Times New Roman" w:hAnsi="Times New Roman" w:cs="Times New Roman"/>
        </w:rPr>
        <w:t xml:space="preserve">szkoła </w:t>
      </w:r>
      <w:r w:rsidR="00954C52" w:rsidRPr="00954C52">
        <w:rPr>
          <w:rFonts w:ascii="Times New Roman" w:eastAsia="Times New Roman" w:hAnsi="Times New Roman" w:cs="Times New Roman"/>
        </w:rPr>
        <w:t>do jakiej uczęszcza, oraz zaj</w:t>
      </w:r>
      <w:r w:rsidR="000753EC">
        <w:rPr>
          <w:rFonts w:ascii="Times New Roman" w:eastAsia="Times New Roman" w:hAnsi="Times New Roman" w:cs="Times New Roman"/>
        </w:rPr>
        <w:t>ęte miejsce</w:t>
      </w:r>
      <w:r w:rsidR="00954C52" w:rsidRPr="00954C52">
        <w:rPr>
          <w:rFonts w:ascii="Times New Roman" w:eastAsia="Times New Roman" w:hAnsi="Times New Roman" w:cs="Times New Roman"/>
        </w:rPr>
        <w:t xml:space="preserve"> (bez</w:t>
      </w:r>
      <w:r w:rsidR="000753EC">
        <w:rPr>
          <w:rFonts w:ascii="Times New Roman" w:eastAsia="Times New Roman" w:hAnsi="Times New Roman" w:cs="Times New Roman"/>
        </w:rPr>
        <w:t xml:space="preserve"> informacji o liczbie uzyskanych</w:t>
      </w:r>
      <w:r w:rsidR="00954C52" w:rsidRPr="00954C52">
        <w:rPr>
          <w:rFonts w:ascii="Times New Roman" w:eastAsia="Times New Roman" w:hAnsi="Times New Roman" w:cs="Times New Roman"/>
        </w:rPr>
        <w:t xml:space="preserve"> punktów).</w:t>
      </w:r>
    </w:p>
    <w:p w14:paraId="493AD183" w14:textId="77777777" w:rsidR="00065429" w:rsidRPr="008839F0" w:rsidRDefault="00065429" w:rsidP="00065429">
      <w:pPr>
        <w:pStyle w:val="Akapitzlist"/>
        <w:spacing w:before="129" w:after="240" w:line="222" w:lineRule="atLeast"/>
        <w:jc w:val="both"/>
        <w:rPr>
          <w:rFonts w:ascii="Times New Roman" w:eastAsia="Times New Roman" w:hAnsi="Times New Roman" w:cs="Times New Roman"/>
        </w:rPr>
      </w:pPr>
    </w:p>
    <w:p w14:paraId="493AD184" w14:textId="2C429C9E" w:rsidR="00B01E34" w:rsidRPr="00A440E0" w:rsidRDefault="00065429" w:rsidP="00A440E0">
      <w:pPr>
        <w:spacing w:before="129" w:after="240" w:line="222" w:lineRule="atLeast"/>
        <w:jc w:val="both"/>
        <w:rPr>
          <w:rFonts w:ascii="Times New Roman" w:eastAsia="Times New Roman" w:hAnsi="Times New Roman" w:cs="Times New Roman"/>
        </w:rPr>
      </w:pPr>
      <w:r w:rsidRPr="00A440E0">
        <w:rPr>
          <w:rFonts w:ascii="Times New Roman" w:eastAsia="Times New Roman" w:hAnsi="Times New Roman" w:cs="Times New Roman"/>
        </w:rPr>
        <w:t xml:space="preserve">Pamiętaj, że wyrażenie zgody </w:t>
      </w:r>
      <w:r w:rsidRPr="00A440E0">
        <w:rPr>
          <w:rFonts w:ascii="Times New Roman" w:eastAsia="Times New Roman" w:hAnsi="Times New Roman" w:cs="Times New Roman"/>
          <w:b/>
          <w:bCs/>
        </w:rPr>
        <w:t>jest dobrowolne</w:t>
      </w:r>
      <w:r w:rsidRPr="00A440E0">
        <w:rPr>
          <w:rFonts w:ascii="Times New Roman" w:eastAsia="Times New Roman" w:hAnsi="Times New Roman" w:cs="Times New Roman"/>
        </w:rPr>
        <w:t xml:space="preserve"> oraz, że możesz</w:t>
      </w:r>
      <w:r w:rsidR="00B01E34" w:rsidRPr="00A440E0">
        <w:rPr>
          <w:rFonts w:ascii="Times New Roman" w:eastAsia="Times New Roman" w:hAnsi="Times New Roman" w:cs="Times New Roman"/>
        </w:rPr>
        <w:t xml:space="preserve"> każdej chwili wycofać</w:t>
      </w:r>
      <w:r w:rsidRPr="00A440E0">
        <w:rPr>
          <w:rFonts w:ascii="Times New Roman" w:eastAsia="Times New Roman" w:hAnsi="Times New Roman" w:cs="Times New Roman"/>
        </w:rPr>
        <w:t xml:space="preserve"> swoją zgodę</w:t>
      </w:r>
      <w:r w:rsidR="00B01E34" w:rsidRPr="00A440E0">
        <w:rPr>
          <w:rFonts w:ascii="Times New Roman" w:eastAsia="Times New Roman" w:hAnsi="Times New Roman" w:cs="Times New Roman"/>
        </w:rPr>
        <w:t xml:space="preserve">, jednak przetwarzanie już dokonane przed jej cofnięciem będzie legalne. </w:t>
      </w:r>
    </w:p>
    <w:p w14:paraId="023C864E" w14:textId="77777777" w:rsidR="00C17C96" w:rsidRDefault="00C17C96" w:rsidP="00065429">
      <w:pPr>
        <w:spacing w:before="129" w:after="240" w:line="222" w:lineRule="atLeast"/>
        <w:ind w:left="708"/>
        <w:jc w:val="both"/>
        <w:rPr>
          <w:rFonts w:ascii="Times New Roman" w:eastAsia="Times New Roman" w:hAnsi="Times New Roman" w:cs="Times New Roman"/>
        </w:rPr>
      </w:pPr>
    </w:p>
    <w:p w14:paraId="493AD185" w14:textId="50A9194D" w:rsidR="00B01E34" w:rsidRPr="008839F0" w:rsidRDefault="00B01E34" w:rsidP="00065429">
      <w:pPr>
        <w:spacing w:before="129" w:after="240" w:line="222" w:lineRule="atLeast"/>
        <w:ind w:left="708"/>
        <w:jc w:val="both"/>
        <w:rPr>
          <w:rFonts w:ascii="Times New Roman" w:eastAsia="Times New Roman" w:hAnsi="Times New Roman" w:cs="Times New Roman"/>
        </w:rPr>
      </w:pPr>
      <w:r w:rsidRPr="008839F0">
        <w:rPr>
          <w:rFonts w:ascii="Times New Roman" w:eastAsia="Times New Roman" w:hAnsi="Times New Roman" w:cs="Times New Roman"/>
        </w:rPr>
        <w:t>.................................................................................</w:t>
      </w:r>
      <w:r w:rsidR="008839F0" w:rsidRPr="008839F0">
        <w:rPr>
          <w:rFonts w:ascii="Times New Roman" w:eastAsia="Times New Roman" w:hAnsi="Times New Roman" w:cs="Times New Roman"/>
        </w:rPr>
        <w:t>....................................................................</w:t>
      </w:r>
    </w:p>
    <w:p w14:paraId="493AD187" w14:textId="34987FF0" w:rsidR="00065429" w:rsidRPr="008839F0" w:rsidRDefault="00B01E34" w:rsidP="00B01E34">
      <w:pPr>
        <w:spacing w:before="129" w:after="240" w:line="222" w:lineRule="atLeast"/>
        <w:jc w:val="both"/>
        <w:rPr>
          <w:rFonts w:ascii="Times New Roman" w:eastAsia="Times New Roman" w:hAnsi="Times New Roman" w:cs="Times New Roman"/>
        </w:rPr>
      </w:pPr>
      <w:r w:rsidRPr="008839F0">
        <w:rPr>
          <w:rFonts w:ascii="Times New Roman" w:eastAsia="Times New Roman" w:hAnsi="Times New Roman" w:cs="Times New Roman"/>
        </w:rPr>
        <w:t xml:space="preserve">                                                                                       podpis rodzica (opiekuna prawnego</w:t>
      </w:r>
    </w:p>
    <w:p w14:paraId="493AD188" w14:textId="77777777" w:rsidR="00653B81" w:rsidRPr="008839F0" w:rsidRDefault="00280D72" w:rsidP="00F93008">
      <w:pPr>
        <w:spacing w:after="0"/>
        <w:rPr>
          <w:rFonts w:ascii="Times New Roman" w:hAnsi="Times New Roman" w:cs="Times New Roman"/>
        </w:rPr>
      </w:pPr>
      <w:r w:rsidRPr="008839F0">
        <w:rPr>
          <w:rFonts w:ascii="Times New Roman" w:hAnsi="Times New Roman" w:cs="Times New Roman"/>
          <w:b/>
        </w:rPr>
        <w:lastRenderedPageBreak/>
        <w:t>Załącznik nr</w:t>
      </w:r>
      <w:r w:rsidR="005E2F9D" w:rsidRPr="008839F0">
        <w:rPr>
          <w:rFonts w:ascii="Times New Roman" w:hAnsi="Times New Roman" w:cs="Times New Roman"/>
          <w:b/>
        </w:rPr>
        <w:t xml:space="preserve"> 3</w:t>
      </w:r>
      <w:r w:rsidR="005E2F9D" w:rsidRPr="008839F0">
        <w:rPr>
          <w:rFonts w:ascii="Times New Roman" w:hAnsi="Times New Roman" w:cs="Times New Roman"/>
        </w:rPr>
        <w:t xml:space="preserve">  </w:t>
      </w:r>
      <w:r w:rsidR="00FE066E" w:rsidRPr="008839F0">
        <w:rPr>
          <w:rFonts w:ascii="Times New Roman" w:hAnsi="Times New Roman" w:cs="Times New Roman"/>
        </w:rPr>
        <w:t xml:space="preserve"> </w:t>
      </w:r>
      <w:r w:rsidR="00653B81" w:rsidRPr="008839F0">
        <w:rPr>
          <w:rFonts w:ascii="Times New Roman" w:hAnsi="Times New Roman" w:cs="Times New Roman"/>
        </w:rPr>
        <w:t>XI WROCŁAWSKIEGO KONKURSU "POŻERACZE KSIĄŻEK"</w:t>
      </w:r>
    </w:p>
    <w:p w14:paraId="493AD189" w14:textId="77777777" w:rsidR="00653B81" w:rsidRPr="008839F0" w:rsidRDefault="00653B81" w:rsidP="00653B81">
      <w:pPr>
        <w:spacing w:after="0"/>
        <w:jc w:val="center"/>
        <w:rPr>
          <w:rFonts w:ascii="Times New Roman" w:hAnsi="Times New Roman" w:cs="Times New Roman"/>
        </w:rPr>
      </w:pPr>
    </w:p>
    <w:p w14:paraId="493AD18A" w14:textId="77777777" w:rsidR="00653B81" w:rsidRPr="008839F0" w:rsidRDefault="00653B81" w:rsidP="00FE066E">
      <w:pPr>
        <w:spacing w:after="0"/>
        <w:jc w:val="center"/>
        <w:rPr>
          <w:rFonts w:ascii="Times New Roman" w:hAnsi="Times New Roman" w:cs="Times New Roman"/>
          <w:b/>
        </w:rPr>
      </w:pPr>
      <w:r w:rsidRPr="008839F0">
        <w:rPr>
          <w:rFonts w:ascii="Times New Roman" w:hAnsi="Times New Roman" w:cs="Times New Roman"/>
          <w:b/>
        </w:rPr>
        <w:t>ZASADY PRZETWARZANIA DANYCH OSOBOWYCH W ZWIĄZKU Z ORGANIZACJĄ</w:t>
      </w:r>
      <w:r w:rsidR="00280D72" w:rsidRPr="008839F0">
        <w:rPr>
          <w:rFonts w:ascii="Times New Roman" w:hAnsi="Times New Roman" w:cs="Times New Roman"/>
          <w:b/>
        </w:rPr>
        <w:t xml:space="preserve"> </w:t>
      </w:r>
      <w:r w:rsidRPr="008839F0">
        <w:rPr>
          <w:rFonts w:ascii="Times New Roman" w:hAnsi="Times New Roman" w:cs="Times New Roman"/>
          <w:b/>
        </w:rPr>
        <w:t>XI WROCŁAWSKIEGO KONKURSU „POŻERACZE KSIĄŻEK”</w:t>
      </w:r>
    </w:p>
    <w:p w14:paraId="493AD18B" w14:textId="77777777" w:rsidR="008839F0" w:rsidRPr="008839F0" w:rsidRDefault="008839F0" w:rsidP="00FE066E">
      <w:pPr>
        <w:spacing w:after="0"/>
        <w:jc w:val="center"/>
        <w:rPr>
          <w:rFonts w:ascii="Times New Roman" w:hAnsi="Times New Roman" w:cs="Times New Roman"/>
          <w:b/>
        </w:rPr>
      </w:pPr>
    </w:p>
    <w:p w14:paraId="493AD18C" w14:textId="77777777" w:rsidR="00653B81" w:rsidRPr="008839F0" w:rsidRDefault="00653B81" w:rsidP="00653B81">
      <w:pPr>
        <w:pStyle w:val="Nagwek1"/>
        <w:spacing w:before="0" w:after="120" w:line="276" w:lineRule="auto"/>
        <w:jc w:val="both"/>
        <w:rPr>
          <w:rFonts w:ascii="Times New Roman" w:hAnsi="Times New Roman" w:cs="Times New Roman"/>
          <w:color w:val="auto"/>
          <w:sz w:val="22"/>
          <w:szCs w:val="22"/>
        </w:rPr>
      </w:pPr>
      <w:r w:rsidRPr="008839F0">
        <w:rPr>
          <w:rFonts w:ascii="Times New Roman" w:hAnsi="Times New Roman" w:cs="Times New Roman"/>
          <w:color w:val="auto"/>
          <w:sz w:val="22"/>
          <w:szCs w:val="22"/>
        </w:rPr>
        <w:t>Poniżej przedstawiamy informacje o tym</w:t>
      </w:r>
      <w:r w:rsidR="008839F0" w:rsidRPr="008839F0">
        <w:rPr>
          <w:rFonts w:ascii="Times New Roman" w:hAnsi="Times New Roman" w:cs="Times New Roman"/>
          <w:color w:val="auto"/>
          <w:sz w:val="22"/>
          <w:szCs w:val="22"/>
        </w:rPr>
        <w:t>,</w:t>
      </w:r>
      <w:r w:rsidRPr="008839F0">
        <w:rPr>
          <w:rFonts w:ascii="Times New Roman" w:hAnsi="Times New Roman" w:cs="Times New Roman"/>
          <w:color w:val="auto"/>
          <w:sz w:val="22"/>
          <w:szCs w:val="22"/>
        </w:rPr>
        <w:t xml:space="preserve"> w jaki sposób, w jakich celach oraz w jakim zakresie przetwarzamy:</w:t>
      </w:r>
    </w:p>
    <w:p w14:paraId="493AD18D" w14:textId="77777777" w:rsidR="00653B81" w:rsidRPr="008839F0" w:rsidRDefault="00653B81" w:rsidP="00653B81">
      <w:pPr>
        <w:pStyle w:val="Nagwek1"/>
        <w:numPr>
          <w:ilvl w:val="0"/>
          <w:numId w:val="31"/>
        </w:numPr>
        <w:spacing w:before="0" w:after="120" w:line="276" w:lineRule="auto"/>
        <w:jc w:val="both"/>
        <w:rPr>
          <w:rFonts w:ascii="Times New Roman" w:hAnsi="Times New Roman" w:cs="Times New Roman"/>
          <w:color w:val="auto"/>
          <w:sz w:val="22"/>
          <w:szCs w:val="22"/>
        </w:rPr>
      </w:pPr>
      <w:r w:rsidRPr="008839F0">
        <w:rPr>
          <w:rFonts w:ascii="Times New Roman" w:hAnsi="Times New Roman" w:cs="Times New Roman"/>
          <w:color w:val="auto"/>
          <w:sz w:val="22"/>
          <w:szCs w:val="22"/>
        </w:rPr>
        <w:t xml:space="preserve">dane osobowe uczestnika, </w:t>
      </w:r>
    </w:p>
    <w:p w14:paraId="493AD18E" w14:textId="77777777" w:rsidR="00653B81" w:rsidRPr="008839F0" w:rsidRDefault="00653B81" w:rsidP="00653B81">
      <w:pPr>
        <w:pStyle w:val="Nagwek1"/>
        <w:numPr>
          <w:ilvl w:val="0"/>
          <w:numId w:val="31"/>
        </w:numPr>
        <w:spacing w:before="0" w:after="120" w:line="276" w:lineRule="auto"/>
        <w:jc w:val="both"/>
        <w:rPr>
          <w:rFonts w:ascii="Times New Roman" w:hAnsi="Times New Roman" w:cs="Times New Roman"/>
          <w:color w:val="auto"/>
          <w:sz w:val="22"/>
          <w:szCs w:val="22"/>
        </w:rPr>
      </w:pPr>
      <w:r w:rsidRPr="008839F0">
        <w:rPr>
          <w:rFonts w:ascii="Times New Roman" w:hAnsi="Times New Roman" w:cs="Times New Roman"/>
          <w:color w:val="auto"/>
          <w:sz w:val="22"/>
          <w:szCs w:val="22"/>
        </w:rPr>
        <w:t>dane osobowe rodzica uczestnika,</w:t>
      </w:r>
    </w:p>
    <w:p w14:paraId="493AD18F" w14:textId="77777777" w:rsidR="00653B81" w:rsidRPr="008839F0" w:rsidRDefault="00653B81" w:rsidP="00653B81">
      <w:pPr>
        <w:pStyle w:val="Nagwek1"/>
        <w:numPr>
          <w:ilvl w:val="0"/>
          <w:numId w:val="31"/>
        </w:numPr>
        <w:spacing w:before="0" w:after="120" w:line="276" w:lineRule="auto"/>
        <w:jc w:val="both"/>
        <w:rPr>
          <w:rFonts w:ascii="Times New Roman" w:hAnsi="Times New Roman" w:cs="Times New Roman"/>
          <w:color w:val="auto"/>
          <w:sz w:val="22"/>
          <w:szCs w:val="22"/>
        </w:rPr>
      </w:pPr>
      <w:r w:rsidRPr="008839F0">
        <w:rPr>
          <w:rFonts w:ascii="Times New Roman" w:hAnsi="Times New Roman" w:cs="Times New Roman"/>
          <w:color w:val="auto"/>
          <w:sz w:val="22"/>
          <w:szCs w:val="22"/>
        </w:rPr>
        <w:t xml:space="preserve">nauczycieli prowadzących szkolny etap Konkursu,  </w:t>
      </w:r>
    </w:p>
    <w:p w14:paraId="493AD190" w14:textId="77777777" w:rsidR="00653B81" w:rsidRPr="008839F0" w:rsidRDefault="00653B81" w:rsidP="00653B81">
      <w:pPr>
        <w:pStyle w:val="Nagwek1"/>
        <w:spacing w:before="0" w:after="120" w:line="276" w:lineRule="auto"/>
        <w:jc w:val="both"/>
        <w:rPr>
          <w:rFonts w:ascii="Times New Roman" w:hAnsi="Times New Roman" w:cs="Times New Roman"/>
          <w:color w:val="auto"/>
          <w:sz w:val="22"/>
          <w:szCs w:val="22"/>
        </w:rPr>
      </w:pPr>
      <w:r w:rsidRPr="008839F0">
        <w:rPr>
          <w:rFonts w:ascii="Times New Roman" w:hAnsi="Times New Roman" w:cs="Times New Roman"/>
          <w:color w:val="auto"/>
          <w:sz w:val="22"/>
          <w:szCs w:val="22"/>
        </w:rPr>
        <w:t xml:space="preserve">w związku z organizacją XI Wrocławskiego Konkursu „Pożeracze Książek” (dalej: </w:t>
      </w:r>
      <w:r w:rsidRPr="008839F0">
        <w:rPr>
          <w:rFonts w:ascii="Times New Roman" w:hAnsi="Times New Roman" w:cs="Times New Roman"/>
          <w:b/>
          <w:color w:val="auto"/>
          <w:sz w:val="22"/>
          <w:szCs w:val="22"/>
        </w:rPr>
        <w:t>Konkurs</w:t>
      </w:r>
      <w:r w:rsidRPr="008839F0">
        <w:rPr>
          <w:rFonts w:ascii="Times New Roman" w:hAnsi="Times New Roman" w:cs="Times New Roman"/>
          <w:color w:val="auto"/>
          <w:sz w:val="22"/>
          <w:szCs w:val="22"/>
        </w:rPr>
        <w:t>).</w:t>
      </w:r>
    </w:p>
    <w:p w14:paraId="493AD191" w14:textId="77777777" w:rsidR="00653B81" w:rsidRPr="008839F0" w:rsidRDefault="00653B81" w:rsidP="00653B81">
      <w:pPr>
        <w:pStyle w:val="Nagwek1"/>
        <w:spacing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KIM JESTEŚMY?</w:t>
      </w:r>
    </w:p>
    <w:p w14:paraId="493AD192" w14:textId="77777777" w:rsidR="00653B81" w:rsidRPr="008839F0" w:rsidRDefault="00653B81" w:rsidP="00653B81">
      <w:pPr>
        <w:jc w:val="both"/>
        <w:rPr>
          <w:rFonts w:ascii="Times New Roman" w:hAnsi="Times New Roman" w:cs="Times New Roman"/>
        </w:rPr>
      </w:pPr>
      <w:r w:rsidRPr="008839F0">
        <w:rPr>
          <w:rFonts w:ascii="Times New Roman" w:hAnsi="Times New Roman" w:cs="Times New Roman"/>
        </w:rPr>
        <w:t xml:space="preserve">Jesteśmy jednostką organizacyjną Gminy Miejskiej Wrocław i nazywamy się Szkoła Podstawowa nr 107 im. Piotra Włostowica, ul. Bolesława Prusa 64, 50-318 Wrocław (dalej: </w:t>
      </w:r>
      <w:r w:rsidRPr="008839F0">
        <w:rPr>
          <w:rFonts w:ascii="Times New Roman" w:hAnsi="Times New Roman" w:cs="Times New Roman"/>
          <w:b/>
        </w:rPr>
        <w:t xml:space="preserve">My </w:t>
      </w:r>
      <w:r w:rsidRPr="008839F0">
        <w:rPr>
          <w:rFonts w:ascii="Times New Roman" w:hAnsi="Times New Roman" w:cs="Times New Roman"/>
        </w:rPr>
        <w:t xml:space="preserve">lub </w:t>
      </w:r>
      <w:r w:rsidRPr="008839F0">
        <w:rPr>
          <w:rFonts w:ascii="Times New Roman" w:hAnsi="Times New Roman" w:cs="Times New Roman"/>
          <w:b/>
        </w:rPr>
        <w:t>Organizator</w:t>
      </w:r>
      <w:r w:rsidRPr="008839F0">
        <w:rPr>
          <w:rFonts w:ascii="Times New Roman" w:hAnsi="Times New Roman" w:cs="Times New Roman"/>
        </w:rPr>
        <w:t xml:space="preserve">).  </w:t>
      </w:r>
    </w:p>
    <w:p w14:paraId="493AD193" w14:textId="77777777" w:rsidR="00653B81" w:rsidRPr="008839F0" w:rsidRDefault="00653B81" w:rsidP="00653B81">
      <w:pPr>
        <w:jc w:val="both"/>
        <w:rPr>
          <w:rFonts w:ascii="Times New Roman" w:hAnsi="Times New Roman" w:cs="Times New Roman"/>
        </w:rPr>
      </w:pPr>
      <w:r w:rsidRPr="008839F0">
        <w:rPr>
          <w:rFonts w:ascii="Times New Roman" w:hAnsi="Times New Roman" w:cs="Times New Roman"/>
        </w:rPr>
        <w:t xml:space="preserve">Kontakt z naszym inspektorem ochrony danych jest możliwy pod adresem e-mail </w:t>
      </w:r>
      <w:hyperlink r:id="rId9" w:history="1">
        <w:r w:rsidRPr="008839F0">
          <w:rPr>
            <w:rStyle w:val="Hipercze"/>
            <w:rFonts w:ascii="Times New Roman" w:hAnsi="Times New Roman" w:cs="Times New Roman"/>
          </w:rPr>
          <w:t>inspektor@coreconsulting.pl</w:t>
        </w:r>
      </w:hyperlink>
      <w:r w:rsidRPr="008839F0">
        <w:rPr>
          <w:rFonts w:ascii="Times New Roman" w:hAnsi="Times New Roman" w:cs="Times New Roman"/>
        </w:rPr>
        <w:t xml:space="preserve"> lub listownie pod adresem </w:t>
      </w:r>
      <w:bookmarkStart w:id="2" w:name="_Hlk10448751"/>
      <w:r w:rsidRPr="008839F0">
        <w:rPr>
          <w:rFonts w:ascii="Times New Roman" w:hAnsi="Times New Roman" w:cs="Times New Roman"/>
        </w:rPr>
        <w:t>CORE Consulting sp. z o.o., ul. Wyłom 16, 61-671 Poznań.</w:t>
      </w:r>
      <w:bookmarkEnd w:id="2"/>
    </w:p>
    <w:p w14:paraId="493AD194"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SKĄD MAMY DANE OSOBOWE?</w:t>
      </w:r>
    </w:p>
    <w:p w14:paraId="493AD195"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 xml:space="preserve">uczestnika </w:t>
      </w:r>
      <w:r w:rsidRPr="008839F0">
        <w:rPr>
          <w:rFonts w:ascii="Times New Roman" w:hAnsi="Times New Roman" w:cs="Times New Roman"/>
        </w:rPr>
        <w:t>pozyskujemy od placówki, która zgłasza go do nas jako finalistę wyłonionego na etapie szkolnym.</w:t>
      </w:r>
    </w:p>
    <w:p w14:paraId="493AD196"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 xml:space="preserve">rodzica </w:t>
      </w:r>
      <w:r w:rsidRPr="008839F0">
        <w:rPr>
          <w:rFonts w:ascii="Times New Roman" w:hAnsi="Times New Roman" w:cs="Times New Roman"/>
        </w:rPr>
        <w:t>pozyskujemy, otrzymując jego zgodę na udział dziecka w Konkursie.</w:t>
      </w:r>
    </w:p>
    <w:p w14:paraId="493AD197"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nauczyciela</w:t>
      </w:r>
      <w:r w:rsidRPr="008839F0">
        <w:rPr>
          <w:rFonts w:ascii="Times New Roman" w:hAnsi="Times New Roman" w:cs="Times New Roman"/>
        </w:rPr>
        <w:t xml:space="preserve"> otrzymujemy od placówki zgłaszającej się do udziału w Konkursie.  </w:t>
      </w:r>
    </w:p>
    <w:p w14:paraId="493AD198"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W JAKIM CELU PRZETWARZAMY DANE OSOBOWE?</w:t>
      </w:r>
    </w:p>
    <w:p w14:paraId="493AD199" w14:textId="06D67DA6" w:rsidR="00653B81" w:rsidRPr="008839F0" w:rsidRDefault="00653B81" w:rsidP="00653B81">
      <w:pPr>
        <w:jc w:val="both"/>
        <w:rPr>
          <w:rFonts w:ascii="Times New Roman" w:hAnsi="Times New Roman" w:cs="Times New Roman"/>
        </w:rPr>
      </w:pPr>
      <w:r w:rsidRPr="008839F0">
        <w:rPr>
          <w:rFonts w:ascii="Times New Roman" w:hAnsi="Times New Roman" w:cs="Times New Roman"/>
        </w:rPr>
        <w:t>Otrzymane dane przetwarzamy w celu organizacji Konkursu</w:t>
      </w:r>
      <w:r w:rsidR="00D42EFC">
        <w:rPr>
          <w:rFonts w:ascii="Times New Roman" w:hAnsi="Times New Roman" w:cs="Times New Roman"/>
        </w:rPr>
        <w:t xml:space="preserve"> oraz</w:t>
      </w:r>
      <w:r w:rsidRPr="008839F0">
        <w:rPr>
          <w:rFonts w:ascii="Times New Roman" w:hAnsi="Times New Roman" w:cs="Times New Roman"/>
        </w:rPr>
        <w:t xml:space="preserve"> ogłoszenia jego wyników.</w:t>
      </w:r>
    </w:p>
    <w:p w14:paraId="493AD19A"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W JAKIM ZAKRESIE PRZETWARZAMY DANE OSOBOWE?</w:t>
      </w:r>
    </w:p>
    <w:p w14:paraId="493AD19B" w14:textId="6D9EEAB8" w:rsidR="00653B81" w:rsidRPr="008839F0" w:rsidRDefault="00653B81" w:rsidP="00653B81">
      <w:pPr>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uczestnika</w:t>
      </w:r>
      <w:r w:rsidRPr="008839F0">
        <w:rPr>
          <w:rFonts w:ascii="Times New Roman" w:hAnsi="Times New Roman" w:cs="Times New Roman"/>
        </w:rPr>
        <w:t xml:space="preserve"> przetwarzamy w następującym zakresie: imię i nazwisko, klasa (oddział), szkoła macierzysta.</w:t>
      </w:r>
    </w:p>
    <w:p w14:paraId="493AD19C" w14:textId="77777777" w:rsidR="00653B81" w:rsidRPr="008839F0" w:rsidRDefault="00653B81" w:rsidP="00653B81">
      <w:pPr>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rodzica</w:t>
      </w:r>
      <w:r w:rsidRPr="008839F0">
        <w:rPr>
          <w:rFonts w:ascii="Times New Roman" w:hAnsi="Times New Roman" w:cs="Times New Roman"/>
        </w:rPr>
        <w:t xml:space="preserve"> przetwarzamy w zakresie imienia, nazwiska oraz podpisu.</w:t>
      </w:r>
    </w:p>
    <w:p w14:paraId="493AD19D" w14:textId="77777777" w:rsidR="00653B81" w:rsidRPr="008839F0" w:rsidRDefault="00653B81" w:rsidP="00653B81">
      <w:pPr>
        <w:jc w:val="both"/>
        <w:rPr>
          <w:rFonts w:ascii="Times New Roman" w:hAnsi="Times New Roman" w:cs="Times New Roman"/>
        </w:rPr>
      </w:pPr>
      <w:r w:rsidRPr="008839F0">
        <w:rPr>
          <w:rFonts w:ascii="Times New Roman" w:hAnsi="Times New Roman" w:cs="Times New Roman"/>
        </w:rPr>
        <w:t xml:space="preserve">Dane </w:t>
      </w:r>
      <w:r w:rsidRPr="008839F0">
        <w:rPr>
          <w:rFonts w:ascii="Times New Roman" w:hAnsi="Times New Roman" w:cs="Times New Roman"/>
          <w:b/>
        </w:rPr>
        <w:t>nauczyciela</w:t>
      </w:r>
      <w:r w:rsidRPr="008839F0">
        <w:rPr>
          <w:rFonts w:ascii="Times New Roman" w:hAnsi="Times New Roman" w:cs="Times New Roman"/>
        </w:rPr>
        <w:t xml:space="preserve"> przetwarzamy w zakresie jego imienia i nazwiska oraz szkoły macierzystej. </w:t>
      </w:r>
    </w:p>
    <w:p w14:paraId="493AD19E"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NA JAKIEJ PODSTAWIE PRAWNEJ PRZETWARZAMY DANE?</w:t>
      </w:r>
    </w:p>
    <w:p w14:paraId="493AD19F"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osobowe uczestnika, rodzica i opiekuna artystycznego przetwarzamy w oparciu o interes publiczny i wykonywanie władzy publicznej – gdzie mamy prawo i obowiązek działać na rzecz lokalnej społeczności, w tym przypadku poprzez stworzenie warunków do rozwoju zainteresowań i uzdolnień uczniów. Podanie danych jest obowiązkowe w celu przeprowadzenia konkursu. </w:t>
      </w:r>
    </w:p>
    <w:p w14:paraId="493AD1A1"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lastRenderedPageBreak/>
        <w:t>JAKIE ZGODY ZBIERAMY?</w:t>
      </w:r>
    </w:p>
    <w:p w14:paraId="493AD1A2" w14:textId="04B0CFF2"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W związku z tym, że chcielibyśmy </w:t>
      </w:r>
      <w:r w:rsidR="001F14E4">
        <w:rPr>
          <w:rFonts w:ascii="Times New Roman" w:hAnsi="Times New Roman" w:cs="Times New Roman"/>
        </w:rPr>
        <w:t xml:space="preserve">opublikować na stronie internetowej listę </w:t>
      </w:r>
      <w:r w:rsidRPr="008839F0">
        <w:rPr>
          <w:rFonts w:ascii="Times New Roman" w:hAnsi="Times New Roman" w:cs="Times New Roman"/>
        </w:rPr>
        <w:t xml:space="preserve">finalistów, od rodziców (opiekunów prawnych) uczestników zbieramy zgody na opublikowanie </w:t>
      </w:r>
      <w:r w:rsidR="002F1A87">
        <w:rPr>
          <w:rFonts w:ascii="Times New Roman" w:hAnsi="Times New Roman" w:cs="Times New Roman"/>
        </w:rPr>
        <w:t>ich danych</w:t>
      </w:r>
      <w:r w:rsidR="000A2864">
        <w:rPr>
          <w:rFonts w:ascii="Times New Roman" w:hAnsi="Times New Roman" w:cs="Times New Roman"/>
        </w:rPr>
        <w:t xml:space="preserve"> osobowych</w:t>
      </w:r>
      <w:r w:rsidR="00186840">
        <w:rPr>
          <w:rFonts w:ascii="Times New Roman" w:hAnsi="Times New Roman" w:cs="Times New Roman"/>
        </w:rPr>
        <w:t xml:space="preserve"> na tej</w:t>
      </w:r>
      <w:r w:rsidR="002F1A87">
        <w:rPr>
          <w:rFonts w:ascii="Times New Roman" w:hAnsi="Times New Roman" w:cs="Times New Roman"/>
        </w:rPr>
        <w:t xml:space="preserve"> na liście</w:t>
      </w:r>
      <w:r w:rsidRPr="008839F0">
        <w:rPr>
          <w:rFonts w:ascii="Times New Roman" w:hAnsi="Times New Roman" w:cs="Times New Roman"/>
        </w:rPr>
        <w:t>.</w:t>
      </w:r>
    </w:p>
    <w:p w14:paraId="493AD1A3"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Cofnięcie zgody nie wpływa na zgodność z prawem przetwarzania, którego dokonano na podstawie zgody przed jej wycofaniem.</w:t>
      </w:r>
    </w:p>
    <w:p w14:paraId="493AD1A4"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JAK DŁUGO PRZETWARZAMY DANE OSOBOWE?</w:t>
      </w:r>
    </w:p>
    <w:p w14:paraId="493AD1A5" w14:textId="1E92B0C2"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będziemy przetwarzać przez okres niezbędny do organizacji Konkursu, ogłoszenia jego wyników </w:t>
      </w:r>
      <w:r w:rsidR="00895BF3" w:rsidRPr="00895BF3">
        <w:rPr>
          <w:rFonts w:ascii="Times New Roman" w:hAnsi="Times New Roman" w:cs="Times New Roman"/>
        </w:rPr>
        <w:t>lub do</w:t>
      </w:r>
      <w:r w:rsidR="00895BF3">
        <w:rPr>
          <w:rFonts w:ascii="Times New Roman" w:hAnsi="Times New Roman" w:cs="Times New Roman"/>
        </w:rPr>
        <w:t xml:space="preserve"> </w:t>
      </w:r>
      <w:r w:rsidR="00895BF3" w:rsidRPr="00895BF3">
        <w:rPr>
          <w:rFonts w:ascii="Times New Roman" w:hAnsi="Times New Roman" w:cs="Times New Roman"/>
        </w:rPr>
        <w:t>wycofania zgody, a następnie w celach archiwalnych, zgodnie z regulacjami ustawy o narodowym zasobie archiwalnym i archiwach</w:t>
      </w:r>
      <w:r w:rsidR="001E7B6E">
        <w:rPr>
          <w:rFonts w:ascii="Times New Roman" w:hAnsi="Times New Roman" w:cs="Times New Roman"/>
        </w:rPr>
        <w:t xml:space="preserve">. </w:t>
      </w:r>
      <w:r w:rsidRPr="00895BF3">
        <w:rPr>
          <w:rFonts w:ascii="Times New Roman" w:hAnsi="Times New Roman" w:cs="Times New Roman"/>
        </w:rPr>
        <w:t xml:space="preserve"> </w:t>
      </w:r>
    </w:p>
    <w:p w14:paraId="493AD1A6"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KTO JEST ODBIORCĄ DANYCH OSOBOWYCH?</w:t>
      </w:r>
    </w:p>
    <w:p w14:paraId="493AD1A7"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Nie przekazujemy danych żadnym podmiotom komercyjnym na własność. Powinieneś jednak wiedzieć, że dane udostępniamy:</w:t>
      </w:r>
    </w:p>
    <w:p w14:paraId="493AD1A8" w14:textId="77777777" w:rsidR="00653B81" w:rsidRPr="008839F0" w:rsidRDefault="00653B81" w:rsidP="00653B81">
      <w:pPr>
        <w:pStyle w:val="Akapitzlist"/>
        <w:numPr>
          <w:ilvl w:val="1"/>
          <w:numId w:val="32"/>
        </w:numPr>
        <w:spacing w:after="120" w:line="276" w:lineRule="auto"/>
        <w:jc w:val="both"/>
        <w:rPr>
          <w:rFonts w:ascii="Times New Roman" w:hAnsi="Times New Roman" w:cs="Times New Roman"/>
        </w:rPr>
      </w:pPr>
      <w:r w:rsidRPr="008839F0">
        <w:rPr>
          <w:rFonts w:ascii="Times New Roman" w:hAnsi="Times New Roman" w:cs="Times New Roman"/>
        </w:rPr>
        <w:t>kancelariom prawnym, które wspierają nas w obszarze bieżącej działalności,</w:t>
      </w:r>
    </w:p>
    <w:p w14:paraId="493AD1A9" w14:textId="77777777" w:rsidR="00653B81" w:rsidRPr="008839F0" w:rsidRDefault="00653B81" w:rsidP="00653B81">
      <w:pPr>
        <w:pStyle w:val="Akapitzlist"/>
        <w:numPr>
          <w:ilvl w:val="1"/>
          <w:numId w:val="32"/>
        </w:numPr>
        <w:ind w:left="1434" w:hanging="357"/>
        <w:rPr>
          <w:rFonts w:ascii="Times New Roman" w:hAnsi="Times New Roman" w:cs="Times New Roman"/>
        </w:rPr>
      </w:pPr>
      <w:r w:rsidRPr="008839F0">
        <w:rPr>
          <w:rFonts w:ascii="Times New Roman" w:hAnsi="Times New Roman" w:cs="Times New Roman"/>
        </w:rPr>
        <w:t>firmom obsługującym nas w obszarze IT, w tym serwisującym urządzenia wykorzystywane przez nas w bieżącej działalności,</w:t>
      </w:r>
    </w:p>
    <w:p w14:paraId="493AD1AB" w14:textId="4D081D29" w:rsidR="00653B81" w:rsidRPr="008839F0" w:rsidRDefault="00653B81" w:rsidP="00653B81">
      <w:pPr>
        <w:pStyle w:val="Akapitzlist"/>
        <w:numPr>
          <w:ilvl w:val="1"/>
          <w:numId w:val="32"/>
        </w:numPr>
        <w:spacing w:after="120" w:line="276" w:lineRule="auto"/>
        <w:ind w:left="1434" w:hanging="357"/>
        <w:jc w:val="both"/>
        <w:rPr>
          <w:rFonts w:ascii="Times New Roman" w:hAnsi="Times New Roman" w:cs="Times New Roman"/>
        </w:rPr>
      </w:pPr>
      <w:r w:rsidRPr="008839F0">
        <w:rPr>
          <w:rFonts w:ascii="Times New Roman" w:hAnsi="Times New Roman" w:cs="Times New Roman"/>
        </w:rPr>
        <w:t xml:space="preserve">podmiotom utrzymującym oprogramowanie, z którego korzystamy w ramach bieżącej </w:t>
      </w:r>
      <w:proofErr w:type="spellStart"/>
      <w:r w:rsidRPr="002F2144">
        <w:rPr>
          <w:rFonts w:ascii="Times New Roman" w:hAnsi="Times New Roman" w:cs="Times New Roman"/>
        </w:rPr>
        <w:t>działalności,</w:t>
      </w:r>
      <w:r w:rsidRPr="008839F0">
        <w:rPr>
          <w:rFonts w:ascii="Times New Roman" w:hAnsi="Times New Roman" w:cs="Times New Roman"/>
        </w:rPr>
        <w:t>innym</w:t>
      </w:r>
      <w:proofErr w:type="spellEnd"/>
      <w:r w:rsidRPr="008839F0">
        <w:rPr>
          <w:rFonts w:ascii="Times New Roman" w:hAnsi="Times New Roman" w:cs="Times New Roman"/>
        </w:rPr>
        <w:t xml:space="preserve"> podmiotom wspierającym nas w ramach bieżącej działalności</w:t>
      </w:r>
      <w:r w:rsidR="002F2144">
        <w:rPr>
          <w:rFonts w:ascii="Times New Roman" w:hAnsi="Times New Roman" w:cs="Times New Roman"/>
        </w:rPr>
        <w:t xml:space="preserve"> i organizacji konkursu,</w:t>
      </w:r>
      <w:r w:rsidRPr="008839F0">
        <w:rPr>
          <w:rFonts w:ascii="Times New Roman" w:hAnsi="Times New Roman" w:cs="Times New Roman"/>
        </w:rPr>
        <w:t xml:space="preserve"> na podstawie wiążących nas umów.</w:t>
      </w:r>
    </w:p>
    <w:p w14:paraId="493AD1AC"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Każdemu z podwykonawców przekazujemy tylko te dane, które są niezbędne dla osiągnięcia danego celu. </w:t>
      </w:r>
    </w:p>
    <w:p w14:paraId="493AD1AD"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Dane osobowe nie podlegają profilowaniu ani zautomatyzowanemu podejmowaniu decyzji. </w:t>
      </w:r>
    </w:p>
    <w:p w14:paraId="493AD1AE"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W JAKI SPOSÓB PRZETWARZAMY DANE OSOBOWE?</w:t>
      </w:r>
    </w:p>
    <w:p w14:paraId="493AD1AF"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Przetwarzamy dane osobowe zgodnie z obowiązującym prawem, w szczególności zgodnie z przepisami ustawy o ochronie danych osobowych oraz zgodnie z ogólnym rozporządzeniem o ochronie danych. </w:t>
      </w:r>
    </w:p>
    <w:p w14:paraId="493AD1B0"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Mamy na uwadze następujące reguły, którymi kierujemy się przy przetwarzaniu danych:</w:t>
      </w:r>
    </w:p>
    <w:p w14:paraId="493AD1B1" w14:textId="77777777" w:rsidR="00653B81" w:rsidRPr="008839F0" w:rsidRDefault="00653B81" w:rsidP="00653B81">
      <w:pPr>
        <w:pStyle w:val="Akapitzlist"/>
        <w:numPr>
          <w:ilvl w:val="0"/>
          <w:numId w:val="33"/>
        </w:numPr>
        <w:spacing w:after="120" w:line="276" w:lineRule="auto"/>
        <w:jc w:val="both"/>
        <w:outlineLvl w:val="1"/>
        <w:rPr>
          <w:rFonts w:ascii="Times New Roman" w:hAnsi="Times New Roman" w:cs="Times New Roman"/>
        </w:rPr>
      </w:pPr>
      <w:r w:rsidRPr="008839F0">
        <w:rPr>
          <w:rFonts w:ascii="Times New Roman" w:hAnsi="Times New Roman" w:cs="Times New Roman"/>
          <w:b/>
        </w:rPr>
        <w:t>Reguła adekwatności</w:t>
      </w:r>
    </w:p>
    <w:p w14:paraId="493AD1B2" w14:textId="77777777" w:rsidR="00653B81" w:rsidRPr="008839F0" w:rsidRDefault="00653B81" w:rsidP="00653B81">
      <w:pPr>
        <w:pStyle w:val="Akapitzlist"/>
        <w:spacing w:after="120" w:line="276" w:lineRule="auto"/>
        <w:jc w:val="both"/>
        <w:rPr>
          <w:rFonts w:ascii="Times New Roman" w:hAnsi="Times New Roman" w:cs="Times New Roman"/>
        </w:rPr>
      </w:pPr>
      <w:r w:rsidRPr="008839F0">
        <w:rPr>
          <w:rFonts w:ascii="Times New Roman" w:hAnsi="Times New Roman" w:cs="Times New Roman"/>
        </w:rPr>
        <w:t>Przetwarzamy tylko te dane, które są niezbędne dla osiągnięcia danego celu przetwarzania; dla każdego procesu przeprowadziliśmy analizę spełnienia tej reguły.</w:t>
      </w:r>
    </w:p>
    <w:p w14:paraId="493AD1B3" w14:textId="77777777" w:rsidR="00653B81" w:rsidRPr="008839F0" w:rsidRDefault="00653B81" w:rsidP="00653B81">
      <w:pPr>
        <w:pStyle w:val="Akapitzlist"/>
        <w:numPr>
          <w:ilvl w:val="0"/>
          <w:numId w:val="33"/>
        </w:numPr>
        <w:spacing w:after="120" w:line="276" w:lineRule="auto"/>
        <w:jc w:val="both"/>
        <w:outlineLvl w:val="1"/>
        <w:rPr>
          <w:rFonts w:ascii="Times New Roman" w:hAnsi="Times New Roman" w:cs="Times New Roman"/>
        </w:rPr>
      </w:pPr>
      <w:r w:rsidRPr="008839F0">
        <w:rPr>
          <w:rFonts w:ascii="Times New Roman" w:hAnsi="Times New Roman" w:cs="Times New Roman"/>
          <w:b/>
        </w:rPr>
        <w:t>Reguła transparentności</w:t>
      </w:r>
    </w:p>
    <w:p w14:paraId="493AD1B4" w14:textId="77777777" w:rsidR="00653B81" w:rsidRPr="008839F0" w:rsidRDefault="00653B81" w:rsidP="00653B81">
      <w:pPr>
        <w:pStyle w:val="Akapitzlist"/>
        <w:spacing w:after="120" w:line="276" w:lineRule="auto"/>
        <w:jc w:val="both"/>
        <w:rPr>
          <w:rFonts w:ascii="Times New Roman" w:hAnsi="Times New Roman" w:cs="Times New Roman"/>
        </w:rPr>
      </w:pPr>
      <w:r w:rsidRPr="008839F0">
        <w:rPr>
          <w:rFonts w:ascii="Times New Roman" w:hAnsi="Times New Roman" w:cs="Times New Roman"/>
        </w:rPr>
        <w:t>Powinieneś mieć pełną wiedzę o tym, co dzieje się z Twoimi danymi (lub danymi Twojego dziecka). Niniejszy dokument, w którym staramy się udzielić Tobie pełnej informacji o regułach przetwarzania przez nas danych jest jej przejawem.</w:t>
      </w:r>
    </w:p>
    <w:p w14:paraId="493AD1B5" w14:textId="77777777" w:rsidR="00653B81" w:rsidRPr="008839F0" w:rsidRDefault="00653B81" w:rsidP="00653B81">
      <w:pPr>
        <w:pStyle w:val="Akapitzlist"/>
        <w:numPr>
          <w:ilvl w:val="0"/>
          <w:numId w:val="33"/>
        </w:numPr>
        <w:spacing w:after="120" w:line="276" w:lineRule="auto"/>
        <w:jc w:val="both"/>
        <w:outlineLvl w:val="1"/>
        <w:rPr>
          <w:rFonts w:ascii="Times New Roman" w:hAnsi="Times New Roman" w:cs="Times New Roman"/>
        </w:rPr>
      </w:pPr>
      <w:r w:rsidRPr="008839F0">
        <w:rPr>
          <w:rFonts w:ascii="Times New Roman" w:hAnsi="Times New Roman" w:cs="Times New Roman"/>
          <w:b/>
        </w:rPr>
        <w:t>Reguła prawidłowości</w:t>
      </w:r>
    </w:p>
    <w:p w14:paraId="493AD1B6" w14:textId="77777777" w:rsidR="00653B81" w:rsidRPr="008839F0" w:rsidRDefault="00653B81" w:rsidP="00653B81">
      <w:pPr>
        <w:pStyle w:val="Akapitzlist"/>
        <w:spacing w:after="120" w:line="276" w:lineRule="auto"/>
        <w:jc w:val="both"/>
        <w:outlineLvl w:val="1"/>
        <w:rPr>
          <w:rFonts w:ascii="Times New Roman" w:hAnsi="Times New Roman" w:cs="Times New Roman"/>
        </w:rPr>
      </w:pPr>
      <w:r w:rsidRPr="008839F0">
        <w:rPr>
          <w:rFonts w:ascii="Times New Roman" w:hAnsi="Times New Roman" w:cs="Times New Roman"/>
        </w:rPr>
        <w:t xml:space="preserve">Staramy się, aby dane w naszych systemach były aktualne i zgodne z prawdą. Jeżeli stwierdzisz, że w jakimś obszarze Twoje dane osobowe (lub dane Twojego dziecka) nie zostały przez nas zaktualizowane lub są błędne, proszę skontaktuj się z nami bezpośrednio lub pod  adresem mailowym </w:t>
      </w:r>
      <w:hyperlink r:id="rId10" w:history="1">
        <w:r w:rsidRPr="008839F0">
          <w:rPr>
            <w:rStyle w:val="Hipercze"/>
            <w:rFonts w:ascii="Times New Roman" w:hAnsi="Times New Roman" w:cs="Times New Roman"/>
          </w:rPr>
          <w:t>inspektor@coreconsulting.pl</w:t>
        </w:r>
      </w:hyperlink>
      <w:r w:rsidRPr="008839F0">
        <w:rPr>
          <w:rFonts w:ascii="Times New Roman" w:hAnsi="Times New Roman" w:cs="Times New Roman"/>
        </w:rPr>
        <w:t>, lub pisząc na adres CORE Consulting sp. z o.o., ul. Wyłom 16, 61-671 Poznań.</w:t>
      </w:r>
    </w:p>
    <w:p w14:paraId="493AD1B7" w14:textId="77777777" w:rsidR="00653B81" w:rsidRPr="008839F0" w:rsidRDefault="00653B81" w:rsidP="00653B81">
      <w:pPr>
        <w:pStyle w:val="Akapitzlist"/>
        <w:numPr>
          <w:ilvl w:val="0"/>
          <w:numId w:val="33"/>
        </w:numPr>
        <w:spacing w:after="120" w:line="276" w:lineRule="auto"/>
        <w:jc w:val="both"/>
        <w:outlineLvl w:val="1"/>
        <w:rPr>
          <w:rFonts w:ascii="Times New Roman" w:hAnsi="Times New Roman" w:cs="Times New Roman"/>
        </w:rPr>
      </w:pPr>
      <w:r w:rsidRPr="008839F0">
        <w:rPr>
          <w:rFonts w:ascii="Times New Roman" w:hAnsi="Times New Roman" w:cs="Times New Roman"/>
          <w:b/>
        </w:rPr>
        <w:t>Reguła integralności i poufności</w:t>
      </w:r>
    </w:p>
    <w:p w14:paraId="493AD1B8" w14:textId="77777777" w:rsidR="00653B81" w:rsidRPr="008839F0" w:rsidRDefault="00653B81" w:rsidP="00653B81">
      <w:pPr>
        <w:pStyle w:val="Akapitzlist"/>
        <w:spacing w:after="120" w:line="276" w:lineRule="auto"/>
        <w:jc w:val="both"/>
        <w:rPr>
          <w:rFonts w:ascii="Times New Roman" w:hAnsi="Times New Roman" w:cs="Times New Roman"/>
        </w:rPr>
      </w:pPr>
      <w:r w:rsidRPr="008839F0">
        <w:rPr>
          <w:rFonts w:ascii="Times New Roman" w:hAnsi="Times New Roman" w:cs="Times New Roman"/>
        </w:rPr>
        <w:t xml:space="preserve">Stosujemy niezbędne środki zabezpieczające poufność i integralność danych osobowych. Cały czas je usprawniamy, wraz ze zmieniającym się otoczeniem i postępem technologicznym. </w:t>
      </w:r>
      <w:r w:rsidRPr="008839F0">
        <w:rPr>
          <w:rFonts w:ascii="Times New Roman" w:hAnsi="Times New Roman" w:cs="Times New Roman"/>
        </w:rPr>
        <w:lastRenderedPageBreak/>
        <w:t>Zabezpieczenia obejmują środki fizyczne i technologiczne ograniczające dostęp do danych, jak również stosowne środki zabezpieczające przed utratą danych.</w:t>
      </w:r>
    </w:p>
    <w:p w14:paraId="493AD1B9" w14:textId="77777777" w:rsidR="00653B81" w:rsidRPr="008839F0" w:rsidRDefault="00653B81" w:rsidP="00653B81">
      <w:pPr>
        <w:pStyle w:val="Akapitzlist"/>
        <w:numPr>
          <w:ilvl w:val="0"/>
          <w:numId w:val="33"/>
        </w:numPr>
        <w:spacing w:after="120" w:line="276" w:lineRule="auto"/>
        <w:jc w:val="both"/>
        <w:outlineLvl w:val="1"/>
        <w:rPr>
          <w:rFonts w:ascii="Times New Roman" w:hAnsi="Times New Roman" w:cs="Times New Roman"/>
        </w:rPr>
      </w:pPr>
      <w:r w:rsidRPr="008839F0">
        <w:rPr>
          <w:rFonts w:ascii="Times New Roman" w:hAnsi="Times New Roman" w:cs="Times New Roman"/>
          <w:b/>
        </w:rPr>
        <w:t>Reguła rozliczalności</w:t>
      </w:r>
    </w:p>
    <w:p w14:paraId="493AD1BA" w14:textId="77777777" w:rsidR="00653B81" w:rsidRPr="008839F0" w:rsidRDefault="00653B81" w:rsidP="00653B81">
      <w:pPr>
        <w:pStyle w:val="Akapitzlist"/>
        <w:spacing w:after="120" w:line="276" w:lineRule="auto"/>
        <w:jc w:val="both"/>
        <w:rPr>
          <w:rFonts w:ascii="Times New Roman" w:hAnsi="Times New Roman" w:cs="Times New Roman"/>
        </w:rPr>
      </w:pPr>
      <w:r w:rsidRPr="008839F0">
        <w:rPr>
          <w:rFonts w:ascii="Times New Roman" w:hAnsi="Times New Roman" w:cs="Times New Roman"/>
        </w:rPr>
        <w:t xml:space="preserve">Chcemy móc rozliczyć się z każdego naszego działania na danych osobowych, tak abyśmy w razie Twojego zapytania, mogli udzielić Ci pełnej i rzetelnej informacji dotyczącej tego jakie działania realizowaliśmy na Twoich danych (lub na danych Twojego dziecka). </w:t>
      </w:r>
    </w:p>
    <w:p w14:paraId="493AD1BB"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JAKIE MASZ PRAWA?</w:t>
      </w:r>
    </w:p>
    <w:p w14:paraId="493AD1BC" w14:textId="4B539346"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493AD1BD"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Twoje prawa obejmują:</w:t>
      </w:r>
    </w:p>
    <w:p w14:paraId="493AD1BE" w14:textId="77777777" w:rsidR="00653B81" w:rsidRPr="008839F0" w:rsidRDefault="00653B81" w:rsidP="00653B81">
      <w:pPr>
        <w:pStyle w:val="NormalnyWeb"/>
        <w:numPr>
          <w:ilvl w:val="0"/>
          <w:numId w:val="34"/>
        </w:numPr>
        <w:spacing w:before="0" w:beforeAutospacing="0" w:after="120" w:afterAutospacing="0" w:line="276" w:lineRule="auto"/>
        <w:jc w:val="both"/>
        <w:outlineLvl w:val="1"/>
        <w:rPr>
          <w:iCs/>
          <w:sz w:val="22"/>
          <w:szCs w:val="22"/>
        </w:rPr>
      </w:pPr>
      <w:r w:rsidRPr="008839F0">
        <w:rPr>
          <w:b/>
          <w:iCs/>
          <w:sz w:val="22"/>
          <w:szCs w:val="22"/>
        </w:rPr>
        <w:t>Prawo dostępu do treści swoich danych osobowych</w:t>
      </w:r>
    </w:p>
    <w:p w14:paraId="493AD1BF" w14:textId="77777777" w:rsidR="00653B81" w:rsidRPr="008839F0" w:rsidRDefault="00653B81" w:rsidP="00653B81">
      <w:pPr>
        <w:pStyle w:val="NormalnyWeb"/>
        <w:spacing w:before="0" w:beforeAutospacing="0" w:after="120" w:afterAutospacing="0" w:line="276" w:lineRule="auto"/>
        <w:ind w:left="720"/>
        <w:jc w:val="both"/>
        <w:rPr>
          <w:iCs/>
          <w:sz w:val="22"/>
          <w:szCs w:val="22"/>
        </w:rPr>
      </w:pPr>
      <w:r w:rsidRPr="008839F0">
        <w:rPr>
          <w:iCs/>
          <w:sz w:val="22"/>
          <w:szCs w:val="22"/>
        </w:rPr>
        <w:t>To prawo oznacza, że możesz poprosić, abyśmy wyeksportowali z naszych baz danych informacje jakie mamy o Tobie (lub Twoim dziecku), i przesłali je do Ciebie w jednym z powszechnie wykorzystywanych formatów (np. XLSX, DOCX itp.).</w:t>
      </w:r>
    </w:p>
    <w:p w14:paraId="493AD1C0" w14:textId="77777777" w:rsidR="00653B81" w:rsidRPr="008839F0" w:rsidRDefault="00653B81" w:rsidP="00653B81">
      <w:pPr>
        <w:pStyle w:val="NormalnyWeb"/>
        <w:numPr>
          <w:ilvl w:val="0"/>
          <w:numId w:val="34"/>
        </w:numPr>
        <w:spacing w:before="0" w:beforeAutospacing="0" w:after="120" w:afterAutospacing="0" w:line="276" w:lineRule="auto"/>
        <w:jc w:val="both"/>
        <w:outlineLvl w:val="1"/>
        <w:rPr>
          <w:iCs/>
          <w:sz w:val="22"/>
          <w:szCs w:val="22"/>
        </w:rPr>
      </w:pPr>
      <w:r w:rsidRPr="008839F0">
        <w:rPr>
          <w:b/>
          <w:iCs/>
          <w:sz w:val="22"/>
          <w:szCs w:val="22"/>
        </w:rPr>
        <w:t>Prawo do poprawiania danych</w:t>
      </w:r>
    </w:p>
    <w:p w14:paraId="493AD1C1" w14:textId="77777777" w:rsidR="00653B81" w:rsidRPr="008839F0" w:rsidRDefault="00653B81" w:rsidP="00653B81">
      <w:pPr>
        <w:pStyle w:val="NormalnyWeb"/>
        <w:spacing w:before="0" w:beforeAutospacing="0" w:after="120" w:afterAutospacing="0" w:line="276" w:lineRule="auto"/>
        <w:ind w:left="720"/>
        <w:jc w:val="both"/>
        <w:rPr>
          <w:iCs/>
          <w:sz w:val="22"/>
          <w:szCs w:val="22"/>
        </w:rPr>
      </w:pPr>
      <w:r w:rsidRPr="008839F0">
        <w:rPr>
          <w:iCs/>
          <w:sz w:val="22"/>
          <w:szCs w:val="22"/>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493AD1C2" w14:textId="77777777" w:rsidR="00653B81" w:rsidRPr="008839F0" w:rsidRDefault="00653B81" w:rsidP="00653B81">
      <w:pPr>
        <w:pStyle w:val="NormalnyWeb"/>
        <w:numPr>
          <w:ilvl w:val="0"/>
          <w:numId w:val="34"/>
        </w:numPr>
        <w:spacing w:before="0" w:beforeAutospacing="0" w:after="120" w:afterAutospacing="0" w:line="276" w:lineRule="auto"/>
        <w:jc w:val="both"/>
        <w:outlineLvl w:val="1"/>
        <w:rPr>
          <w:iCs/>
          <w:sz w:val="22"/>
          <w:szCs w:val="22"/>
        </w:rPr>
      </w:pPr>
      <w:r w:rsidRPr="008839F0">
        <w:rPr>
          <w:b/>
          <w:iCs/>
          <w:sz w:val="22"/>
          <w:szCs w:val="22"/>
        </w:rPr>
        <w:t>Prawo do ograniczenia przetwarzania danych</w:t>
      </w:r>
    </w:p>
    <w:p w14:paraId="493AD1C3" w14:textId="77777777" w:rsidR="00653B81" w:rsidRPr="008839F0" w:rsidRDefault="00653B81" w:rsidP="00653B81">
      <w:pPr>
        <w:pStyle w:val="NormalnyWeb"/>
        <w:spacing w:before="0" w:beforeAutospacing="0" w:after="120" w:afterAutospacing="0" w:line="276" w:lineRule="auto"/>
        <w:ind w:left="720"/>
        <w:jc w:val="both"/>
        <w:rPr>
          <w:iCs/>
          <w:sz w:val="22"/>
          <w:szCs w:val="22"/>
        </w:rPr>
      </w:pPr>
      <w:r w:rsidRPr="008839F0">
        <w:rPr>
          <w:iCs/>
          <w:sz w:val="22"/>
          <w:szCs w:val="22"/>
        </w:rPr>
        <w:t>Jeżeli pomimo zastosowania się przez nas do reguły adekwatności, o której piszemy w części „</w:t>
      </w:r>
      <w:hyperlink r:id="rId11" w:anchor="_W_JAKI_SPOSÓB" w:history="1">
        <w:r w:rsidRPr="008839F0">
          <w:rPr>
            <w:rStyle w:val="Hipercze"/>
            <w:iCs/>
            <w:sz w:val="22"/>
            <w:szCs w:val="22"/>
          </w:rPr>
          <w:t>W jaki sposób przetwarzamy dane osobowe</w:t>
        </w:r>
      </w:hyperlink>
      <w:r w:rsidRPr="008839F0">
        <w:rPr>
          <w:iCs/>
          <w:sz w:val="22"/>
          <w:szCs w:val="22"/>
        </w:rPr>
        <w:t>”, uznasz, że dla określonego procesu przetwarzamy zbyt szeroki katalog Twoich danych osobowych (lub danych Twojego dziecka), masz prawo zażądać, abyśmy ograniczyli ten zakres przetwarzania. O ile Twoje żądanie nie będzie sprzeciwiało się wymaganiom nakładanym na nas przez obowiązujące prawo, przychylimy się do Twojego żądania.</w:t>
      </w:r>
    </w:p>
    <w:p w14:paraId="493AD1C4" w14:textId="77777777" w:rsidR="00653B81" w:rsidRPr="008839F0" w:rsidRDefault="00653B81" w:rsidP="00653B81">
      <w:pPr>
        <w:pStyle w:val="NormalnyWeb"/>
        <w:numPr>
          <w:ilvl w:val="0"/>
          <w:numId w:val="34"/>
        </w:numPr>
        <w:spacing w:before="0" w:beforeAutospacing="0" w:after="120" w:afterAutospacing="0" w:line="276" w:lineRule="auto"/>
        <w:jc w:val="both"/>
        <w:outlineLvl w:val="1"/>
        <w:rPr>
          <w:iCs/>
          <w:sz w:val="22"/>
          <w:szCs w:val="22"/>
        </w:rPr>
      </w:pPr>
      <w:r w:rsidRPr="008839F0">
        <w:rPr>
          <w:b/>
          <w:iCs/>
          <w:sz w:val="22"/>
          <w:szCs w:val="22"/>
        </w:rPr>
        <w:t>Prawo do żądania usunięcia danych</w:t>
      </w:r>
    </w:p>
    <w:p w14:paraId="493AD1C5" w14:textId="77777777" w:rsidR="00653B81" w:rsidRPr="008839F0" w:rsidRDefault="00653B81" w:rsidP="00653B81">
      <w:pPr>
        <w:pStyle w:val="NormalnyWeb"/>
        <w:spacing w:before="0" w:beforeAutospacing="0" w:after="120" w:afterAutospacing="0" w:line="276" w:lineRule="auto"/>
        <w:ind w:left="720"/>
        <w:jc w:val="both"/>
        <w:rPr>
          <w:iCs/>
          <w:sz w:val="22"/>
          <w:szCs w:val="22"/>
        </w:rPr>
      </w:pPr>
      <w:r w:rsidRPr="008839F0">
        <w:rPr>
          <w:iCs/>
          <w:sz w:val="22"/>
          <w:szCs w:val="22"/>
        </w:rPr>
        <w:t xml:space="preserve">Prawo to, zwane również prawem do bycia zapomnianym, oznacza Twoje prawo do żądania, abyśmy usunęli z naszych systemów bazodanowych oraz z naszej dokumentacji wszelkie informacje zawierające Twoje dane osobowe (lub dane Twojego dziecka). Pamiętaj, że nie będziemy mogli tego uczynić, jeżeli na podstawie przepisów prawa mamy obowiązek przetwarzania danych (np. toczące się postępowanie administracyjne, obowiązek zapewnienia edukacji). W każdym przypadku jednak usuniemy dane osobowe w możliwie najpełniejszym zakresie, a tam gdzie nie jest to możliwe zapewnimy ich </w:t>
      </w:r>
      <w:proofErr w:type="spellStart"/>
      <w:r w:rsidRPr="008839F0">
        <w:rPr>
          <w:iCs/>
          <w:sz w:val="22"/>
          <w:szCs w:val="22"/>
        </w:rPr>
        <w:t>pseudonimizację</w:t>
      </w:r>
      <w:proofErr w:type="spellEnd"/>
      <w:r w:rsidRPr="008839F0">
        <w:rPr>
          <w:iCs/>
          <w:sz w:val="22"/>
          <w:szCs w:val="22"/>
        </w:rPr>
        <w:t xml:space="preserve"> (co oznacza brak możliwości zidentyfikowania osoby, której dane dotyczą bez odpowiedniego klucza powiązań), dzięki czemu Twoje dane (lub dane Twojego dziecka), które musimy zachować zgodnie z obowiązującym prawem, będą dostępne wyłącznie dla bardzo ograniczonego kręgu osób w naszej jednostce.</w:t>
      </w:r>
    </w:p>
    <w:p w14:paraId="493AD1C6" w14:textId="77777777" w:rsidR="00653B81" w:rsidRPr="008839F0" w:rsidRDefault="00653B81" w:rsidP="00653B81">
      <w:pPr>
        <w:pStyle w:val="NormalnyWeb"/>
        <w:spacing w:before="0" w:beforeAutospacing="0" w:after="120" w:afterAutospacing="0" w:line="276" w:lineRule="auto"/>
        <w:jc w:val="both"/>
        <w:rPr>
          <w:iCs/>
          <w:sz w:val="22"/>
          <w:szCs w:val="22"/>
        </w:rPr>
      </w:pPr>
      <w:r w:rsidRPr="008839F0">
        <w:rPr>
          <w:iCs/>
          <w:sz w:val="22"/>
          <w:szCs w:val="22"/>
        </w:rPr>
        <w:t xml:space="preserve">Uprawnienia, o których mowa powyżej, możesz wykonywać poprzez kontakt z nami pod adresem e-mail </w:t>
      </w:r>
      <w:r w:rsidRPr="008839F0">
        <w:rPr>
          <w:rStyle w:val="Hipercze"/>
          <w:sz w:val="22"/>
          <w:szCs w:val="22"/>
        </w:rPr>
        <w:t>inspektor@coreconsulting.pl</w:t>
      </w:r>
      <w:r w:rsidRPr="008839F0">
        <w:rPr>
          <w:sz w:val="22"/>
          <w:szCs w:val="22"/>
        </w:rPr>
        <w:t xml:space="preserve"> lub listownie pod adresem CORE Consulting sp. z o.o., ul. Wyłom 16, 61-671 Poznań.</w:t>
      </w:r>
    </w:p>
    <w:p w14:paraId="493AD1C7" w14:textId="77777777" w:rsidR="00653B81" w:rsidRPr="008839F0" w:rsidRDefault="00653B81" w:rsidP="00653B81">
      <w:pPr>
        <w:pStyle w:val="NormalnyWeb"/>
        <w:spacing w:before="0" w:beforeAutospacing="0" w:after="120" w:afterAutospacing="0" w:line="276" w:lineRule="auto"/>
        <w:jc w:val="both"/>
        <w:rPr>
          <w:iCs/>
          <w:sz w:val="22"/>
          <w:szCs w:val="22"/>
        </w:rPr>
      </w:pPr>
      <w:r w:rsidRPr="008839F0">
        <w:rPr>
          <w:iCs/>
          <w:sz w:val="22"/>
          <w:szCs w:val="22"/>
        </w:rPr>
        <w:lastRenderedPageBreak/>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ustosunkujemy się do danego zagadnienia.</w:t>
      </w:r>
    </w:p>
    <w:p w14:paraId="493AD1C8" w14:textId="77777777" w:rsidR="00653B81" w:rsidRPr="008839F0" w:rsidRDefault="00653B81" w:rsidP="00653B81">
      <w:pPr>
        <w:pStyle w:val="NormalnyWeb"/>
        <w:spacing w:line="276" w:lineRule="auto"/>
        <w:jc w:val="both"/>
        <w:rPr>
          <w:iCs/>
          <w:sz w:val="22"/>
          <w:szCs w:val="22"/>
        </w:rPr>
      </w:pPr>
      <w:r w:rsidRPr="008839F0">
        <w:rPr>
          <w:iCs/>
          <w:sz w:val="22"/>
          <w:szCs w:val="22"/>
        </w:rPr>
        <w:t xml:space="preserve">Jeżeli uznasz, że w jakikolwiek sposób naruszyliśmy reguły przetwarzania Twoich danych (lub danych Twojego dziecka) to </w:t>
      </w:r>
      <w:r w:rsidRPr="008839F0">
        <w:rPr>
          <w:b/>
          <w:iCs/>
          <w:sz w:val="22"/>
          <w:szCs w:val="22"/>
        </w:rPr>
        <w:t>masz prawo do złożenia skargi bezpośrednio do organu nadzoru</w:t>
      </w:r>
      <w:r w:rsidRPr="008839F0">
        <w:rPr>
          <w:iCs/>
          <w:sz w:val="22"/>
          <w:szCs w:val="22"/>
        </w:rPr>
        <w:t xml:space="preserve"> (od 25 maja 2018 roku jest to Prezes Urzędu Ochrony Danych Osobowych, ul. Stawki 2, 00-193 Warszawa). W ramach wykonania tego uprawnienia powinieneś podać pełny opis zaistniałej sytuacji oraz wskazać jakie działanie uznajesz za naruszające Twoje prawa lub wolności. Skargę należy złożyć bezpośrednio do organu nadzoru. </w:t>
      </w:r>
    </w:p>
    <w:p w14:paraId="493AD1C9" w14:textId="77777777" w:rsidR="00653B81" w:rsidRPr="008839F0" w:rsidRDefault="00653B81" w:rsidP="00653B81">
      <w:pPr>
        <w:pStyle w:val="Nagwek1"/>
        <w:spacing w:before="0" w:after="120" w:line="276" w:lineRule="auto"/>
        <w:jc w:val="both"/>
        <w:rPr>
          <w:rFonts w:ascii="Times New Roman" w:hAnsi="Times New Roman" w:cs="Times New Roman"/>
          <w:b/>
          <w:color w:val="auto"/>
          <w:sz w:val="22"/>
          <w:szCs w:val="22"/>
        </w:rPr>
      </w:pPr>
      <w:r w:rsidRPr="008839F0">
        <w:rPr>
          <w:rFonts w:ascii="Times New Roman" w:hAnsi="Times New Roman" w:cs="Times New Roman"/>
          <w:b/>
          <w:color w:val="auto"/>
          <w:sz w:val="22"/>
          <w:szCs w:val="22"/>
        </w:rPr>
        <w:t>PRAWO DO SPRZECIWU</w:t>
      </w:r>
    </w:p>
    <w:p w14:paraId="493AD1CA"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Odrębnie chcemy Cię poinformować, że masz również prawo do tzw. sprzeciwu wobec przetwarzania Twoich danych osobowych. </w:t>
      </w:r>
    </w:p>
    <w:p w14:paraId="493AD1CB"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obowiązkowi, które nakładają na nas przepisy prawa. </w:t>
      </w:r>
    </w:p>
    <w:p w14:paraId="493AD1CC" w14:textId="77777777" w:rsidR="00653B81" w:rsidRPr="008839F0" w:rsidRDefault="00653B81" w:rsidP="00653B81">
      <w:pPr>
        <w:spacing w:after="120"/>
        <w:jc w:val="both"/>
        <w:rPr>
          <w:rFonts w:ascii="Times New Roman" w:hAnsi="Times New Roman" w:cs="Times New Roman"/>
        </w:rPr>
      </w:pPr>
      <w:r w:rsidRPr="008839F0">
        <w:rPr>
          <w:rFonts w:ascii="Times New Roman" w:hAnsi="Times New Roman" w:cs="Times New Roman"/>
          <w:iCs/>
        </w:rPr>
        <w:t xml:space="preserve">Prawo do sprzeciwu możesz zgłosić na adres e-mail </w:t>
      </w:r>
      <w:hyperlink r:id="rId12" w:history="1">
        <w:r w:rsidRPr="008839F0">
          <w:rPr>
            <w:rStyle w:val="Hipercze"/>
            <w:rFonts w:ascii="Times New Roman" w:hAnsi="Times New Roman" w:cs="Times New Roman"/>
          </w:rPr>
          <w:t>inspektor@coreconsulting.pl</w:t>
        </w:r>
      </w:hyperlink>
      <w:r w:rsidRPr="008839F0">
        <w:rPr>
          <w:rFonts w:ascii="Times New Roman" w:hAnsi="Times New Roman" w:cs="Times New Roman"/>
        </w:rPr>
        <w:t xml:space="preserve"> lub listownie pod adresem CORE Consulting sp. z o.o., ul. Wyłom 16, 61-671 Poznań.</w:t>
      </w:r>
    </w:p>
    <w:p w14:paraId="493AD1CD" w14:textId="77777777" w:rsidR="00F93008" w:rsidRPr="008839F0" w:rsidRDefault="00F93008" w:rsidP="00F93008">
      <w:pPr>
        <w:pStyle w:val="Bezodstpw"/>
        <w:rPr>
          <w:rFonts w:ascii="Times New Roman" w:hAnsi="Times New Roman" w:cs="Times New Roman"/>
        </w:rPr>
      </w:pPr>
    </w:p>
    <w:p w14:paraId="493AD1CE" w14:textId="77777777" w:rsidR="00F93008" w:rsidRPr="008839F0" w:rsidRDefault="00F93008" w:rsidP="00F93008">
      <w:pPr>
        <w:pStyle w:val="Bezodstpw"/>
        <w:rPr>
          <w:rFonts w:ascii="Times New Roman" w:hAnsi="Times New Roman" w:cs="Times New Roman"/>
        </w:rPr>
      </w:pPr>
    </w:p>
    <w:p w14:paraId="493AD1CF" w14:textId="77777777" w:rsidR="00F93008" w:rsidRPr="008839F0" w:rsidRDefault="00F93008" w:rsidP="00F93008">
      <w:pPr>
        <w:pStyle w:val="Bezodstpw"/>
        <w:rPr>
          <w:rFonts w:ascii="Times New Roman" w:hAnsi="Times New Roman" w:cs="Times New Roman"/>
        </w:rPr>
      </w:pPr>
    </w:p>
    <w:p w14:paraId="493AD1D0" w14:textId="77777777" w:rsidR="00F93008" w:rsidRPr="008839F0" w:rsidRDefault="00F93008" w:rsidP="00F93008">
      <w:pPr>
        <w:pStyle w:val="Bezodstpw"/>
        <w:rPr>
          <w:rFonts w:ascii="Times New Roman" w:hAnsi="Times New Roman" w:cs="Times New Roman"/>
        </w:rPr>
      </w:pPr>
    </w:p>
    <w:p w14:paraId="493AD1D1" w14:textId="77777777" w:rsidR="00F93008" w:rsidRPr="008839F0" w:rsidRDefault="00F93008" w:rsidP="00F93008">
      <w:pPr>
        <w:pStyle w:val="Bezodstpw"/>
        <w:rPr>
          <w:rFonts w:ascii="Times New Roman" w:hAnsi="Times New Roman" w:cs="Times New Roman"/>
        </w:rPr>
      </w:pPr>
    </w:p>
    <w:p w14:paraId="74724A3E" w14:textId="77777777" w:rsidR="001E7B6E" w:rsidRDefault="001E7B6E" w:rsidP="00F93008">
      <w:pPr>
        <w:pStyle w:val="Bezodstpw"/>
        <w:rPr>
          <w:rFonts w:ascii="Times New Roman" w:hAnsi="Times New Roman" w:cs="Times New Roman"/>
          <w:b/>
        </w:rPr>
      </w:pPr>
      <w:r>
        <w:rPr>
          <w:rFonts w:ascii="Times New Roman" w:hAnsi="Times New Roman" w:cs="Times New Roman"/>
          <w:b/>
        </w:rPr>
        <w:br w:type="page"/>
      </w:r>
    </w:p>
    <w:p w14:paraId="493AD1D2" w14:textId="05F71F24" w:rsidR="00F93008" w:rsidRPr="008839F0" w:rsidRDefault="005E2F9D" w:rsidP="00F93008">
      <w:pPr>
        <w:pStyle w:val="Bezodstpw"/>
        <w:rPr>
          <w:rFonts w:ascii="Times New Roman" w:hAnsi="Times New Roman" w:cs="Times New Roman"/>
        </w:rPr>
      </w:pPr>
      <w:r w:rsidRPr="008839F0">
        <w:rPr>
          <w:rFonts w:ascii="Times New Roman" w:hAnsi="Times New Roman" w:cs="Times New Roman"/>
          <w:b/>
        </w:rPr>
        <w:lastRenderedPageBreak/>
        <w:t>Załącznik nr 4</w:t>
      </w:r>
      <w:r w:rsidRPr="008839F0">
        <w:rPr>
          <w:rFonts w:ascii="Times New Roman" w:hAnsi="Times New Roman" w:cs="Times New Roman"/>
        </w:rPr>
        <w:t xml:space="preserve"> </w:t>
      </w:r>
      <w:r w:rsidR="00FE066E" w:rsidRPr="008839F0">
        <w:rPr>
          <w:rFonts w:ascii="Times New Roman" w:hAnsi="Times New Roman" w:cs="Times New Roman"/>
        </w:rPr>
        <w:t xml:space="preserve"> </w:t>
      </w:r>
      <w:r w:rsidR="00F93008" w:rsidRPr="008839F0">
        <w:rPr>
          <w:rFonts w:ascii="Times New Roman" w:hAnsi="Times New Roman" w:cs="Times New Roman"/>
        </w:rPr>
        <w:t>XI WROCŁAWSKIEGO KONKURSU "POŻERACZE KSIĄŻEK"</w:t>
      </w:r>
    </w:p>
    <w:p w14:paraId="493AD1D3" w14:textId="77777777" w:rsidR="00F93008" w:rsidRPr="008839F0" w:rsidRDefault="00F93008" w:rsidP="00F93008">
      <w:pPr>
        <w:pStyle w:val="Bezodstpw"/>
        <w:rPr>
          <w:rFonts w:ascii="Times New Roman" w:hAnsi="Times New Roman" w:cs="Times New Roman"/>
        </w:rPr>
      </w:pPr>
      <w:r w:rsidRPr="008839F0">
        <w:rPr>
          <w:rFonts w:ascii="Times New Roman" w:hAnsi="Times New Roman" w:cs="Times New Roman"/>
        </w:rPr>
        <w:t>(regulacja zasad przekazywania danych uczestników pomiędzy placówkami)</w:t>
      </w:r>
    </w:p>
    <w:p w14:paraId="493AD1D4" w14:textId="77777777" w:rsidR="00F93008" w:rsidRPr="008839F0" w:rsidRDefault="00F93008" w:rsidP="00F93008">
      <w:pPr>
        <w:spacing w:line="320" w:lineRule="atLeast"/>
        <w:jc w:val="center"/>
        <w:rPr>
          <w:rFonts w:ascii="Times New Roman" w:hAnsi="Times New Roman" w:cs="Times New Roman"/>
        </w:rPr>
      </w:pPr>
    </w:p>
    <w:p w14:paraId="493AD1D5" w14:textId="77777777" w:rsidR="00F93008" w:rsidRPr="008839F0" w:rsidRDefault="00F93008" w:rsidP="001B0A2B">
      <w:pPr>
        <w:spacing w:line="240" w:lineRule="auto"/>
        <w:jc w:val="center"/>
        <w:rPr>
          <w:rFonts w:ascii="Times New Roman" w:hAnsi="Times New Roman" w:cs="Times New Roman"/>
          <w:b/>
          <w:color w:val="000000"/>
        </w:rPr>
      </w:pPr>
      <w:r w:rsidRPr="008839F0">
        <w:rPr>
          <w:rFonts w:ascii="Times New Roman" w:hAnsi="Times New Roman" w:cs="Times New Roman"/>
          <w:b/>
          <w:color w:val="000000"/>
        </w:rPr>
        <w:t xml:space="preserve">ZASADY PRZETWARZANIA DANYCH OSOBOWYCH W ZWIĄZKU Z ORGANIZACJĄ </w:t>
      </w:r>
    </w:p>
    <w:p w14:paraId="493AD1D6" w14:textId="77777777" w:rsidR="00F93008" w:rsidRPr="008839F0" w:rsidRDefault="00F93008" w:rsidP="001B0A2B">
      <w:pPr>
        <w:spacing w:line="240" w:lineRule="auto"/>
        <w:jc w:val="center"/>
        <w:rPr>
          <w:rFonts w:ascii="Times New Roman" w:hAnsi="Times New Roman" w:cs="Times New Roman"/>
          <w:b/>
          <w:color w:val="000000"/>
        </w:rPr>
      </w:pPr>
      <w:r w:rsidRPr="008839F0">
        <w:rPr>
          <w:rFonts w:ascii="Times New Roman" w:hAnsi="Times New Roman" w:cs="Times New Roman"/>
          <w:b/>
          <w:color w:val="000000"/>
        </w:rPr>
        <w:t>XI WROCŁAWSKIEGO KONKURSU „POŻERACZE KSIĄŻEK”</w:t>
      </w:r>
    </w:p>
    <w:p w14:paraId="493AD1D7" w14:textId="77777777" w:rsidR="00F93008" w:rsidRPr="008839F0" w:rsidRDefault="00F93008" w:rsidP="00F93008">
      <w:pPr>
        <w:spacing w:line="320" w:lineRule="atLeast"/>
        <w:rPr>
          <w:rFonts w:ascii="Times New Roman" w:hAnsi="Times New Roman" w:cs="Times New Roman"/>
          <w:color w:val="000000"/>
        </w:rPr>
      </w:pPr>
    </w:p>
    <w:p w14:paraId="493AD1D8" w14:textId="6593723C"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Niniejszy dokument stanowi „inny instrument prawny” w rozumieniu art. 28 ust. 3 Ogólnego Rozporządzenia o Ochronie Danych (RODO), na podstawie którego Organizator powierza placówce, z której wywodzi się uczestnik, który dostał się do finału Konkursu, przetwarzanie danych osobowych tego uczestnika. Placówka oświatowa poprzez przystąpienie do Konkursu, zgodnie</w:t>
      </w:r>
      <w:r w:rsidR="00AD5028">
        <w:rPr>
          <w:rFonts w:ascii="Times New Roman" w:hAnsi="Times New Roman" w:cs="Times New Roman"/>
          <w:color w:val="000000"/>
        </w:rPr>
        <w:t xml:space="preserve"> </w:t>
      </w:r>
      <w:r w:rsidRPr="008839F0">
        <w:rPr>
          <w:rFonts w:ascii="Times New Roman" w:hAnsi="Times New Roman" w:cs="Times New Roman"/>
          <w:color w:val="000000"/>
        </w:rPr>
        <w:t xml:space="preserve">z jego Regulaminem, akceptuje Zasady przetwarzania danych osobowych wyrażone w niniejszym dokumencie. </w:t>
      </w:r>
    </w:p>
    <w:p w14:paraId="493AD1D9"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 xml:space="preserve">Placówka przed przekazaniem danych osobowych uczestnika do Organizatora zobowiązana jest zapewnić wypełnienie i podpisanie przez przedstawiciela ustawowego uczestnika - formularza zgody na udział w konkursie. Wzór formularza stanowi załącznik nr 2 do Regulaminu Konkursu. </w:t>
      </w:r>
    </w:p>
    <w:p w14:paraId="493AD1DA" w14:textId="6045B50D"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 xml:space="preserve">Formularz, o którym mowa w pkt 2 powyżej, dla swojej ważności wymaga zadrukowania na dwóch stronach jednej kartki papieru oraz wyrażenia zgody co najmniej na udział uczestnika w Konkursie. Brak tej zgody uniemożliwi Organizatorowi uwzględnienie uczestnika w dalszych etapach Konkursu. Zgoda na </w:t>
      </w:r>
      <w:r w:rsidR="006F35A8">
        <w:rPr>
          <w:rFonts w:ascii="Times New Roman" w:hAnsi="Times New Roman" w:cs="Times New Roman"/>
          <w:color w:val="000000"/>
        </w:rPr>
        <w:t>publikację wyników na stronie internetowej</w:t>
      </w:r>
      <w:r w:rsidRPr="008839F0">
        <w:rPr>
          <w:rFonts w:ascii="Times New Roman" w:hAnsi="Times New Roman" w:cs="Times New Roman"/>
          <w:color w:val="000000"/>
        </w:rPr>
        <w:t xml:space="preserve"> ma charakter dobrowolny i jej wyrażenie lub brak nie ma wpływu na udział w Konkursie.</w:t>
      </w:r>
    </w:p>
    <w:p w14:paraId="493AD1DB"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Prawidłowo wydrukowany, wypełniony i podpisany formularz placówka przekazuje Organizatorowi wraz ze zgłoszeniem uczestników do II etapu Konkursu.</w:t>
      </w:r>
    </w:p>
    <w:p w14:paraId="493AD1DC"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Do czasu przekazania wypełnionych formularzy Organizatorowi placówka zobowiązana jest zapewnić ich poufność, integralność oraz bezpieczeństwo, zgodnie z przyjętymi u siebie zabezpieczeniami (nie mniejszymi jednak niż szafa/szuflada zamykana na klucz), do której dostęp mają wyłącznie osoby upoważnione (uwaga! Dotyczy wyłącznie już wypełnionych formularzy – o dane osobowe uczestników – a przed ich przesłaniem do Organizatora).</w:t>
      </w:r>
    </w:p>
    <w:p w14:paraId="493AD1DD"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 xml:space="preserve">W zakresie zbierania danych na potrzeby formularza placówka nie jest upoważniona do korzystania z zewnętrznych podwykonawców. </w:t>
      </w:r>
    </w:p>
    <w:p w14:paraId="493AD1DE" w14:textId="57F574D5" w:rsidR="00F93008" w:rsidRPr="00293293" w:rsidRDefault="00F93008" w:rsidP="00EC4616">
      <w:pPr>
        <w:numPr>
          <w:ilvl w:val="0"/>
          <w:numId w:val="35"/>
        </w:numPr>
        <w:suppressAutoHyphens/>
        <w:spacing w:after="0" w:line="320" w:lineRule="atLeast"/>
        <w:jc w:val="both"/>
        <w:rPr>
          <w:rStyle w:val="Hipercze"/>
          <w:rFonts w:ascii="Times New Roman" w:hAnsi="Times New Roman" w:cs="Times New Roman"/>
          <w:color w:val="000000" w:themeColor="text1"/>
          <w:u w:val="none"/>
        </w:rPr>
      </w:pPr>
      <w:r w:rsidRPr="008839F0">
        <w:rPr>
          <w:rFonts w:ascii="Times New Roman" w:hAnsi="Times New Roman" w:cs="Times New Roman"/>
          <w:color w:val="000000"/>
        </w:rPr>
        <w:t xml:space="preserve">W przypadku zwrócenia się przez uczestnika bezpośrednio do placówki z wnioskiem dotyczącym ochrony jego danych osobowych w związku z Konkursem, placówka przekaże treść takiego wniosku mailem na adres </w:t>
      </w:r>
      <w:hyperlink r:id="rId13" w:history="1">
        <w:r w:rsidRPr="008839F0">
          <w:rPr>
            <w:rStyle w:val="Hipercze"/>
            <w:rFonts w:ascii="Times New Roman" w:hAnsi="Times New Roman" w:cs="Times New Roman"/>
          </w:rPr>
          <w:t>inspektor@coreconsulting.pl</w:t>
        </w:r>
      </w:hyperlink>
      <w:r w:rsidR="00EC4616">
        <w:rPr>
          <w:rStyle w:val="Hipercze"/>
          <w:rFonts w:ascii="Times New Roman" w:hAnsi="Times New Roman" w:cs="Times New Roman"/>
        </w:rPr>
        <w:t xml:space="preserve"> </w:t>
      </w:r>
      <w:r w:rsidR="00EC4616" w:rsidRPr="00293293">
        <w:rPr>
          <w:rStyle w:val="Hipercze"/>
          <w:rFonts w:ascii="Times New Roman" w:hAnsi="Times New Roman" w:cs="Times New Roman"/>
          <w:color w:val="000000" w:themeColor="text1"/>
          <w:u w:val="none"/>
        </w:rPr>
        <w:t>oraz będzie współpracować z Organizatorem w celu udzielenia odpowiedzi (w tym prześle oryginał wypełnionego formularza lub co najmniej podpisany skan).</w:t>
      </w:r>
    </w:p>
    <w:p w14:paraId="493AD1DF"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 xml:space="preserve">W przypadku wystąpienia w placówce incydentu, który wiąże się z ryzykiem dla danych osobowych zawartych na wypełnionych formularzach, placówka niezwłocznie zawiadamia o takiej okoliczności Organizatora na adres </w:t>
      </w:r>
      <w:hyperlink r:id="rId14" w:history="1">
        <w:r w:rsidRPr="008839F0">
          <w:rPr>
            <w:rStyle w:val="Hipercze"/>
            <w:rFonts w:ascii="Times New Roman" w:hAnsi="Times New Roman" w:cs="Times New Roman"/>
          </w:rPr>
          <w:t>inspektor@coreconsulting.pl</w:t>
        </w:r>
      </w:hyperlink>
    </w:p>
    <w:p w14:paraId="493AD1E0" w14:textId="6D3F9EA5"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Po zakończeniu Konkursu placówka zobowiązana jest zniszczyć wszelkie posiadane przez siebie kserokopie formularzy zgody na udział w Konkursie oraz zgody. Nie dotyczy to pozostałej dokumentacji związanej z Konkursem.</w:t>
      </w:r>
    </w:p>
    <w:p w14:paraId="493AD1E1"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 xml:space="preserve">W trakcie realizacji Konkursu placówka zobowiązana jest współdziałać z Organizatorem w obszarze przetwarzania danych osobowych Uczestników oraz, w razie potrzeby, jest </w:t>
      </w:r>
      <w:r w:rsidRPr="008839F0">
        <w:rPr>
          <w:rFonts w:ascii="Times New Roman" w:hAnsi="Times New Roman" w:cs="Times New Roman"/>
          <w:color w:val="000000"/>
        </w:rPr>
        <w:lastRenderedPageBreak/>
        <w:t>zobowiązana poddać się audytowi w obszarze spełnienia przez nią warunków opisanych w niniejszym dokumencie (art. 28 ust. 3 lit. h) RODO).</w:t>
      </w:r>
    </w:p>
    <w:p w14:paraId="493AD1E2" w14:textId="77777777" w:rsidR="00F93008" w:rsidRPr="008839F0" w:rsidRDefault="00F93008" w:rsidP="00F93008">
      <w:pPr>
        <w:numPr>
          <w:ilvl w:val="0"/>
          <w:numId w:val="35"/>
        </w:numPr>
        <w:suppressAutoHyphens/>
        <w:spacing w:after="0" w:line="320" w:lineRule="atLeast"/>
        <w:jc w:val="both"/>
        <w:rPr>
          <w:rFonts w:ascii="Times New Roman" w:hAnsi="Times New Roman" w:cs="Times New Roman"/>
          <w:color w:val="000000"/>
        </w:rPr>
      </w:pPr>
      <w:r w:rsidRPr="008839F0">
        <w:rPr>
          <w:rFonts w:ascii="Times New Roman" w:hAnsi="Times New Roman" w:cs="Times New Roman"/>
          <w:color w:val="000000"/>
        </w:rPr>
        <w:t>Dla usunięcia wątpliwości wskazuje się, że w I etapie Konkursu, który stanowi etap szkolny, Organizator nie ma i nie powinien mieć dostępu do danych osobowych wszystkich Uczestników. W tym zakresie placówka pozostaje wyłącznym administratorem danych osobowych Uczestników.</w:t>
      </w:r>
    </w:p>
    <w:p w14:paraId="493AD1E3" w14:textId="77777777" w:rsidR="006A7B9F" w:rsidRPr="008839F0" w:rsidRDefault="006A7B9F" w:rsidP="00653B81">
      <w:pPr>
        <w:spacing w:after="120"/>
        <w:jc w:val="both"/>
        <w:rPr>
          <w:rFonts w:ascii="Times New Roman" w:hAnsi="Times New Roman" w:cs="Times New Roman"/>
        </w:rPr>
      </w:pPr>
    </w:p>
    <w:p w14:paraId="18207668" w14:textId="77777777" w:rsidR="001E7B6E" w:rsidRDefault="001E7B6E" w:rsidP="00653B81">
      <w:pPr>
        <w:spacing w:after="120"/>
        <w:jc w:val="both"/>
        <w:rPr>
          <w:rFonts w:ascii="Times New Roman" w:hAnsi="Times New Roman" w:cs="Times New Roman"/>
        </w:rPr>
      </w:pPr>
      <w:r>
        <w:rPr>
          <w:rFonts w:ascii="Times New Roman" w:hAnsi="Times New Roman" w:cs="Times New Roman"/>
        </w:rPr>
        <w:br w:type="page"/>
      </w:r>
    </w:p>
    <w:p w14:paraId="493AD1E4" w14:textId="449EB8B3" w:rsidR="00653B81" w:rsidRPr="00293293" w:rsidRDefault="006A7B9F" w:rsidP="00653B81">
      <w:pPr>
        <w:spacing w:after="120"/>
        <w:jc w:val="both"/>
        <w:rPr>
          <w:rFonts w:ascii="Times New Roman" w:hAnsi="Times New Roman" w:cs="Times New Roman"/>
          <w:b/>
        </w:rPr>
      </w:pPr>
      <w:r w:rsidRPr="00293293">
        <w:rPr>
          <w:rFonts w:ascii="Times New Roman" w:hAnsi="Times New Roman" w:cs="Times New Roman"/>
          <w:b/>
        </w:rPr>
        <w:lastRenderedPageBreak/>
        <w:t xml:space="preserve">Załącznik </w:t>
      </w:r>
      <w:r w:rsidR="005E2F9D" w:rsidRPr="00293293">
        <w:rPr>
          <w:rFonts w:ascii="Times New Roman" w:hAnsi="Times New Roman" w:cs="Times New Roman"/>
          <w:b/>
        </w:rPr>
        <w:t xml:space="preserve">nr </w:t>
      </w:r>
      <w:r w:rsidRPr="00293293">
        <w:rPr>
          <w:rFonts w:ascii="Times New Roman" w:hAnsi="Times New Roman" w:cs="Times New Roman"/>
          <w:b/>
        </w:rPr>
        <w:t>5</w:t>
      </w:r>
    </w:p>
    <w:p w14:paraId="493AD1E5" w14:textId="77777777" w:rsidR="001B0A2B" w:rsidRDefault="006A7B9F" w:rsidP="001B0A2B">
      <w:pPr>
        <w:jc w:val="center"/>
        <w:rPr>
          <w:rFonts w:ascii="Times New Roman" w:hAnsi="Times New Roman" w:cs="Times New Roman"/>
          <w:b/>
        </w:rPr>
      </w:pPr>
      <w:r w:rsidRPr="001B0A2B">
        <w:rPr>
          <w:rFonts w:ascii="Times New Roman" w:hAnsi="Times New Roman" w:cs="Times New Roman"/>
          <w:b/>
        </w:rPr>
        <w:t xml:space="preserve">PROTOKÓŁ Z PRZEBIEGU FINAŁU XI WROCŁAWSKIEGO KONKURSU </w:t>
      </w:r>
    </w:p>
    <w:p w14:paraId="493AD1E6" w14:textId="77777777" w:rsidR="006A7B9F" w:rsidRPr="001B0A2B" w:rsidRDefault="006A7B9F" w:rsidP="001B0A2B">
      <w:pPr>
        <w:jc w:val="center"/>
        <w:rPr>
          <w:rFonts w:ascii="Times New Roman" w:hAnsi="Times New Roman" w:cs="Times New Roman"/>
          <w:b/>
        </w:rPr>
      </w:pPr>
      <w:r w:rsidRPr="001B0A2B">
        <w:rPr>
          <w:rFonts w:ascii="Times New Roman" w:hAnsi="Times New Roman" w:cs="Times New Roman"/>
          <w:b/>
        </w:rPr>
        <w:t>„POŻERACZE KSIĄŻEK”</w:t>
      </w:r>
    </w:p>
    <w:p w14:paraId="493AD1E7" w14:textId="77777777" w:rsidR="005E2F9D" w:rsidRPr="001B0A2B" w:rsidRDefault="005E2F9D" w:rsidP="005E2F9D">
      <w:pPr>
        <w:jc w:val="center"/>
        <w:rPr>
          <w:rFonts w:ascii="Times New Roman" w:hAnsi="Times New Roman" w:cs="Times New Roman"/>
          <w:b/>
        </w:rPr>
      </w:pPr>
    </w:p>
    <w:p w14:paraId="493AD1E8" w14:textId="77777777" w:rsidR="006A7B9F" w:rsidRPr="001B0A2B" w:rsidRDefault="006A7B9F">
      <w:pPr>
        <w:rPr>
          <w:rFonts w:ascii="Times New Roman" w:hAnsi="Times New Roman" w:cs="Times New Roman"/>
          <w:b/>
        </w:rPr>
      </w:pPr>
      <w:r w:rsidRPr="001B0A2B">
        <w:rPr>
          <w:rFonts w:ascii="Times New Roman" w:hAnsi="Times New Roman" w:cs="Times New Roman"/>
          <w:b/>
        </w:rPr>
        <w:t>1. Nazwa szkoły</w:t>
      </w:r>
      <w:r w:rsidR="003855F6" w:rsidRPr="001B0A2B">
        <w:rPr>
          <w:rFonts w:ascii="Times New Roman" w:hAnsi="Times New Roman" w:cs="Times New Roman"/>
          <w:b/>
        </w:rPr>
        <w:t>:</w:t>
      </w:r>
      <w:r w:rsidRPr="001B0A2B">
        <w:rPr>
          <w:rFonts w:ascii="Times New Roman" w:hAnsi="Times New Roman" w:cs="Times New Roman"/>
          <w:b/>
        </w:rPr>
        <w:t>……………………………………………………………………</w:t>
      </w:r>
      <w:r w:rsidR="00E22E04" w:rsidRPr="001B0A2B">
        <w:rPr>
          <w:rFonts w:ascii="Times New Roman" w:hAnsi="Times New Roman" w:cs="Times New Roman"/>
          <w:b/>
        </w:rPr>
        <w:t>……</w:t>
      </w:r>
    </w:p>
    <w:p w14:paraId="493AD1E9" w14:textId="77777777" w:rsidR="006A7B9F" w:rsidRPr="001B0A2B" w:rsidRDefault="006A7B9F">
      <w:pPr>
        <w:rPr>
          <w:rFonts w:ascii="Times New Roman" w:hAnsi="Times New Roman" w:cs="Times New Roman"/>
          <w:b/>
        </w:rPr>
      </w:pPr>
      <w:r w:rsidRPr="001B0A2B">
        <w:rPr>
          <w:rFonts w:ascii="Times New Roman" w:hAnsi="Times New Roman" w:cs="Times New Roman"/>
          <w:b/>
        </w:rPr>
        <w:t xml:space="preserve">2. </w:t>
      </w:r>
      <w:r w:rsidR="005E2F9D" w:rsidRPr="001B0A2B">
        <w:rPr>
          <w:rFonts w:ascii="Times New Roman" w:hAnsi="Times New Roman" w:cs="Times New Roman"/>
          <w:b/>
        </w:rPr>
        <w:t>Imię</w:t>
      </w:r>
      <w:r w:rsidR="00E22E04" w:rsidRPr="001B0A2B">
        <w:rPr>
          <w:rFonts w:ascii="Times New Roman" w:hAnsi="Times New Roman" w:cs="Times New Roman"/>
          <w:b/>
        </w:rPr>
        <w:t xml:space="preserve"> i  n</w:t>
      </w:r>
      <w:r w:rsidRPr="001B0A2B">
        <w:rPr>
          <w:rFonts w:ascii="Times New Roman" w:hAnsi="Times New Roman" w:cs="Times New Roman"/>
          <w:b/>
        </w:rPr>
        <w:t>azwisko nauc</w:t>
      </w:r>
      <w:r w:rsidR="00E22E04" w:rsidRPr="001B0A2B">
        <w:rPr>
          <w:rFonts w:ascii="Times New Roman" w:hAnsi="Times New Roman" w:cs="Times New Roman"/>
          <w:b/>
        </w:rPr>
        <w:t xml:space="preserve">zyciela – organizatora finału w </w:t>
      </w:r>
      <w:r w:rsidRPr="001B0A2B">
        <w:rPr>
          <w:rFonts w:ascii="Times New Roman" w:hAnsi="Times New Roman" w:cs="Times New Roman"/>
          <w:b/>
        </w:rPr>
        <w:t>szkol</w:t>
      </w:r>
      <w:r w:rsidR="003855F6" w:rsidRPr="001B0A2B">
        <w:rPr>
          <w:rFonts w:ascii="Times New Roman" w:hAnsi="Times New Roman" w:cs="Times New Roman"/>
          <w:b/>
        </w:rPr>
        <w:t>e:</w:t>
      </w:r>
    </w:p>
    <w:p w14:paraId="493AD1EA" w14:textId="77777777" w:rsidR="00E22E04" w:rsidRPr="001B0A2B" w:rsidRDefault="00E22E04">
      <w:pPr>
        <w:rPr>
          <w:rFonts w:ascii="Times New Roman" w:hAnsi="Times New Roman" w:cs="Times New Roman"/>
          <w:b/>
        </w:rPr>
      </w:pPr>
      <w:r w:rsidRPr="001B0A2B">
        <w:rPr>
          <w:rFonts w:ascii="Times New Roman" w:hAnsi="Times New Roman" w:cs="Times New Roman"/>
          <w:b/>
        </w:rPr>
        <w:t>……………………………………………………………………………………………</w:t>
      </w:r>
    </w:p>
    <w:p w14:paraId="493AD1EB" w14:textId="77777777" w:rsidR="006A7B9F" w:rsidRPr="001B0A2B" w:rsidRDefault="006A7B9F">
      <w:pPr>
        <w:rPr>
          <w:rFonts w:ascii="Times New Roman" w:hAnsi="Times New Roman" w:cs="Times New Roman"/>
          <w:b/>
        </w:rPr>
      </w:pPr>
      <w:r w:rsidRPr="001B0A2B">
        <w:rPr>
          <w:rFonts w:ascii="Times New Roman" w:hAnsi="Times New Roman" w:cs="Times New Roman"/>
          <w:b/>
        </w:rPr>
        <w:t>3. Imiona i nazwiska, klasa  uczestników finału  konkursu:</w:t>
      </w:r>
    </w:p>
    <w:p w14:paraId="493AD1EC" w14:textId="77777777" w:rsidR="006A7B9F" w:rsidRPr="001B0A2B" w:rsidRDefault="006A7B9F">
      <w:pPr>
        <w:rPr>
          <w:rFonts w:ascii="Times New Roman" w:hAnsi="Times New Roman" w:cs="Times New Roman"/>
          <w:b/>
        </w:rPr>
      </w:pPr>
      <w:r w:rsidRPr="001B0A2B">
        <w:rPr>
          <w:rFonts w:ascii="Times New Roman" w:hAnsi="Times New Roman" w:cs="Times New Roman"/>
          <w:b/>
        </w:rPr>
        <w:t>………………………………………………………………</w:t>
      </w:r>
      <w:r w:rsidR="003855F6" w:rsidRPr="001B0A2B">
        <w:rPr>
          <w:rFonts w:ascii="Times New Roman" w:hAnsi="Times New Roman" w:cs="Times New Roman"/>
          <w:b/>
        </w:rPr>
        <w:t>…………………………..</w:t>
      </w:r>
    </w:p>
    <w:p w14:paraId="493AD1ED" w14:textId="77777777" w:rsidR="006A7B9F" w:rsidRPr="001B0A2B" w:rsidRDefault="006A7B9F">
      <w:pPr>
        <w:rPr>
          <w:rFonts w:ascii="Times New Roman" w:hAnsi="Times New Roman" w:cs="Times New Roman"/>
          <w:b/>
        </w:rPr>
      </w:pPr>
      <w:r w:rsidRPr="001B0A2B">
        <w:rPr>
          <w:rFonts w:ascii="Times New Roman" w:hAnsi="Times New Roman" w:cs="Times New Roman"/>
          <w:b/>
        </w:rPr>
        <w:t>………………………………………………………………</w:t>
      </w:r>
      <w:r w:rsidR="003855F6" w:rsidRPr="001B0A2B">
        <w:rPr>
          <w:rFonts w:ascii="Times New Roman" w:hAnsi="Times New Roman" w:cs="Times New Roman"/>
          <w:b/>
        </w:rPr>
        <w:t>…………………………..</w:t>
      </w:r>
    </w:p>
    <w:p w14:paraId="493AD1EE" w14:textId="77777777" w:rsidR="006A7B9F" w:rsidRPr="001B0A2B" w:rsidRDefault="006A7B9F">
      <w:pPr>
        <w:rPr>
          <w:rFonts w:ascii="Times New Roman" w:hAnsi="Times New Roman" w:cs="Times New Roman"/>
          <w:b/>
        </w:rPr>
      </w:pPr>
      <w:r w:rsidRPr="001B0A2B">
        <w:rPr>
          <w:rFonts w:ascii="Times New Roman" w:hAnsi="Times New Roman" w:cs="Times New Roman"/>
          <w:b/>
        </w:rPr>
        <w:t>………………………………………………………………</w:t>
      </w:r>
      <w:r w:rsidR="003855F6" w:rsidRPr="001B0A2B">
        <w:rPr>
          <w:rFonts w:ascii="Times New Roman" w:hAnsi="Times New Roman" w:cs="Times New Roman"/>
          <w:b/>
        </w:rPr>
        <w:t>…………………………..</w:t>
      </w:r>
    </w:p>
    <w:p w14:paraId="493AD1EF" w14:textId="77777777" w:rsidR="006A7B9F" w:rsidRPr="001B0A2B" w:rsidRDefault="006A7B9F">
      <w:pPr>
        <w:rPr>
          <w:rFonts w:ascii="Times New Roman" w:hAnsi="Times New Roman" w:cs="Times New Roman"/>
          <w:b/>
        </w:rPr>
      </w:pPr>
      <w:r w:rsidRPr="001B0A2B">
        <w:rPr>
          <w:rFonts w:ascii="Times New Roman" w:hAnsi="Times New Roman" w:cs="Times New Roman"/>
          <w:b/>
        </w:rPr>
        <w:t>………………………………………………………………</w:t>
      </w:r>
      <w:r w:rsidR="003855F6" w:rsidRPr="001B0A2B">
        <w:rPr>
          <w:rFonts w:ascii="Times New Roman" w:hAnsi="Times New Roman" w:cs="Times New Roman"/>
          <w:b/>
        </w:rPr>
        <w:t>………………………….</w:t>
      </w:r>
    </w:p>
    <w:p w14:paraId="493AD1F1" w14:textId="77777777" w:rsidR="006A7B9F" w:rsidRPr="001B0A2B" w:rsidRDefault="006A7B9F">
      <w:pPr>
        <w:rPr>
          <w:rFonts w:ascii="Times New Roman" w:hAnsi="Times New Roman" w:cs="Times New Roman"/>
          <w:b/>
        </w:rPr>
      </w:pPr>
      <w:r w:rsidRPr="001B0A2B">
        <w:rPr>
          <w:rFonts w:ascii="Times New Roman" w:hAnsi="Times New Roman" w:cs="Times New Roman"/>
          <w:b/>
        </w:rPr>
        <w:t xml:space="preserve">4. </w:t>
      </w:r>
      <w:r w:rsidR="003855F6" w:rsidRPr="001B0A2B">
        <w:rPr>
          <w:rFonts w:ascii="Times New Roman" w:hAnsi="Times New Roman" w:cs="Times New Roman"/>
          <w:b/>
        </w:rPr>
        <w:t>Imiona i nazwiska oraz c</w:t>
      </w:r>
      <w:r w:rsidRPr="001B0A2B">
        <w:rPr>
          <w:rFonts w:ascii="Times New Roman" w:hAnsi="Times New Roman" w:cs="Times New Roman"/>
          <w:b/>
        </w:rPr>
        <w:t>zytelne podpisy dwóch nauczycieli obecnych w czasie rozwiązywania testu</w:t>
      </w:r>
      <w:r w:rsidR="003855F6" w:rsidRPr="001B0A2B">
        <w:rPr>
          <w:rFonts w:ascii="Times New Roman" w:hAnsi="Times New Roman" w:cs="Times New Roman"/>
          <w:b/>
        </w:rPr>
        <w:t xml:space="preserve"> finałowego</w:t>
      </w:r>
      <w:r w:rsidRPr="001B0A2B">
        <w:rPr>
          <w:rFonts w:ascii="Times New Roman" w:hAnsi="Times New Roman" w:cs="Times New Roman"/>
          <w:b/>
        </w:rPr>
        <w:t>:</w:t>
      </w:r>
    </w:p>
    <w:p w14:paraId="493AD1F2" w14:textId="77777777" w:rsidR="006A7B9F" w:rsidRPr="001B0A2B" w:rsidRDefault="006A7B9F">
      <w:pPr>
        <w:rPr>
          <w:rFonts w:ascii="Times New Roman" w:hAnsi="Times New Roman" w:cs="Times New Roman"/>
          <w:b/>
        </w:rPr>
      </w:pPr>
      <w:r w:rsidRPr="001B0A2B">
        <w:rPr>
          <w:rFonts w:ascii="Times New Roman" w:hAnsi="Times New Roman" w:cs="Times New Roman"/>
          <w:b/>
        </w:rPr>
        <w:t>………………………………………………………………………………</w:t>
      </w:r>
      <w:r w:rsidR="00E22E04" w:rsidRPr="001B0A2B">
        <w:rPr>
          <w:rFonts w:ascii="Times New Roman" w:hAnsi="Times New Roman" w:cs="Times New Roman"/>
          <w:b/>
        </w:rPr>
        <w:t>…</w:t>
      </w:r>
      <w:r w:rsidR="003855F6" w:rsidRPr="001B0A2B">
        <w:rPr>
          <w:rFonts w:ascii="Times New Roman" w:hAnsi="Times New Roman" w:cs="Times New Roman"/>
          <w:b/>
        </w:rPr>
        <w:t>………</w:t>
      </w:r>
    </w:p>
    <w:p w14:paraId="493AD1F3" w14:textId="77777777" w:rsidR="006A7B9F" w:rsidRPr="001B0A2B" w:rsidRDefault="006A7B9F">
      <w:pPr>
        <w:rPr>
          <w:rFonts w:ascii="Times New Roman" w:hAnsi="Times New Roman" w:cs="Times New Roman"/>
          <w:b/>
          <w:sz w:val="24"/>
          <w:szCs w:val="24"/>
        </w:rPr>
      </w:pPr>
      <w:r w:rsidRPr="001B0A2B">
        <w:rPr>
          <w:rFonts w:ascii="Times New Roman" w:hAnsi="Times New Roman" w:cs="Times New Roman"/>
          <w:b/>
        </w:rPr>
        <w:t>…………………………………………………………………………………</w:t>
      </w:r>
      <w:r w:rsidR="003855F6" w:rsidRPr="001B0A2B">
        <w:rPr>
          <w:rFonts w:ascii="Times New Roman" w:hAnsi="Times New Roman" w:cs="Times New Roman"/>
          <w:b/>
          <w:sz w:val="24"/>
          <w:szCs w:val="24"/>
        </w:rPr>
        <w:t>……..</w:t>
      </w:r>
    </w:p>
    <w:sectPr w:rsidR="006A7B9F" w:rsidRPr="001B0A2B" w:rsidSect="001E7B6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D7A"/>
    <w:multiLevelType w:val="multilevel"/>
    <w:tmpl w:val="D7B2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B49CD"/>
    <w:multiLevelType w:val="multilevel"/>
    <w:tmpl w:val="F0B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62B48"/>
    <w:multiLevelType w:val="multilevel"/>
    <w:tmpl w:val="48FE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944E2"/>
    <w:multiLevelType w:val="hybridMultilevel"/>
    <w:tmpl w:val="B1AC9B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C467F3"/>
    <w:multiLevelType w:val="multilevel"/>
    <w:tmpl w:val="2966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912A5"/>
    <w:multiLevelType w:val="multilevel"/>
    <w:tmpl w:val="E2EE81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21E74"/>
    <w:multiLevelType w:val="multilevel"/>
    <w:tmpl w:val="E0F8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942AC"/>
    <w:multiLevelType w:val="multilevel"/>
    <w:tmpl w:val="1A941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64D5C"/>
    <w:multiLevelType w:val="hybridMultilevel"/>
    <w:tmpl w:val="29F29588"/>
    <w:lvl w:ilvl="0" w:tplc="751C5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9A4311"/>
    <w:multiLevelType w:val="multilevel"/>
    <w:tmpl w:val="581A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00CEE"/>
    <w:multiLevelType w:val="multilevel"/>
    <w:tmpl w:val="5800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24A89"/>
    <w:multiLevelType w:val="multilevel"/>
    <w:tmpl w:val="452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BD5FAF"/>
    <w:multiLevelType w:val="multilevel"/>
    <w:tmpl w:val="2492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94624"/>
    <w:multiLevelType w:val="hybridMultilevel"/>
    <w:tmpl w:val="0EB8F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0B7B4A"/>
    <w:multiLevelType w:val="hybridMultilevel"/>
    <w:tmpl w:val="28EC35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7663033"/>
    <w:multiLevelType w:val="multilevel"/>
    <w:tmpl w:val="8C0E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EC3C6F"/>
    <w:multiLevelType w:val="multilevel"/>
    <w:tmpl w:val="5FE4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4538F3"/>
    <w:multiLevelType w:val="multilevel"/>
    <w:tmpl w:val="11C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A856ED"/>
    <w:multiLevelType w:val="hybridMultilevel"/>
    <w:tmpl w:val="17EC2270"/>
    <w:lvl w:ilvl="0" w:tplc="751C5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1475F7"/>
    <w:multiLevelType w:val="multilevel"/>
    <w:tmpl w:val="9C20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75204"/>
    <w:multiLevelType w:val="multilevel"/>
    <w:tmpl w:val="416E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6A0586"/>
    <w:multiLevelType w:val="multilevel"/>
    <w:tmpl w:val="33FE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D384D"/>
    <w:multiLevelType w:val="multilevel"/>
    <w:tmpl w:val="426A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B957C3"/>
    <w:multiLevelType w:val="multilevel"/>
    <w:tmpl w:val="4EA8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A41A6"/>
    <w:multiLevelType w:val="multilevel"/>
    <w:tmpl w:val="B786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D72BC"/>
    <w:multiLevelType w:val="multilevel"/>
    <w:tmpl w:val="EC64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C83E51"/>
    <w:multiLevelType w:val="multilevel"/>
    <w:tmpl w:val="E630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D3CB6"/>
    <w:multiLevelType w:val="hybridMultilevel"/>
    <w:tmpl w:val="FC8E84D0"/>
    <w:lvl w:ilvl="0" w:tplc="AE80EB70">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1D26AA"/>
    <w:multiLevelType w:val="multilevel"/>
    <w:tmpl w:val="95D21DC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BB1FFF"/>
    <w:multiLevelType w:val="multilevel"/>
    <w:tmpl w:val="6D3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D2FBE"/>
    <w:multiLevelType w:val="hybridMultilevel"/>
    <w:tmpl w:val="B43A98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BFD55AC"/>
    <w:multiLevelType w:val="multilevel"/>
    <w:tmpl w:val="F11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40EDE"/>
    <w:multiLevelType w:val="multilevel"/>
    <w:tmpl w:val="14CA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560EA"/>
    <w:multiLevelType w:val="multilevel"/>
    <w:tmpl w:val="7A7C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7060EA"/>
    <w:multiLevelType w:val="multilevel"/>
    <w:tmpl w:val="8554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665A28"/>
    <w:multiLevelType w:val="multilevel"/>
    <w:tmpl w:val="DF30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891974"/>
    <w:multiLevelType w:val="hybridMultilevel"/>
    <w:tmpl w:val="6E36B04C"/>
    <w:lvl w:ilvl="0" w:tplc="751C5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BE55F6"/>
    <w:multiLevelType w:val="multilevel"/>
    <w:tmpl w:val="0F04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0"/>
  </w:num>
  <w:num w:numId="3">
    <w:abstractNumId w:val="28"/>
  </w:num>
  <w:num w:numId="4">
    <w:abstractNumId w:val="17"/>
    <w:lvlOverride w:ilvl="0">
      <w:lvl w:ilvl="0">
        <w:numFmt w:val="lowerLetter"/>
        <w:lvlText w:val="%1."/>
        <w:lvlJc w:val="left"/>
      </w:lvl>
    </w:lvlOverride>
  </w:num>
  <w:num w:numId="5">
    <w:abstractNumId w:val="5"/>
  </w:num>
  <w:num w:numId="6">
    <w:abstractNumId w:val="1"/>
  </w:num>
  <w:num w:numId="7">
    <w:abstractNumId w:val="29"/>
  </w:num>
  <w:num w:numId="8">
    <w:abstractNumId w:val="31"/>
  </w:num>
  <w:num w:numId="9">
    <w:abstractNumId w:val="7"/>
  </w:num>
  <w:num w:numId="10">
    <w:abstractNumId w:val="10"/>
    <w:lvlOverride w:ilvl="0">
      <w:lvl w:ilvl="0">
        <w:numFmt w:val="lowerLetter"/>
        <w:lvlText w:val="%1."/>
        <w:lvlJc w:val="left"/>
      </w:lvl>
    </w:lvlOverride>
  </w:num>
  <w:num w:numId="11">
    <w:abstractNumId w:val="19"/>
    <w:lvlOverride w:ilvl="0">
      <w:lvl w:ilvl="0">
        <w:numFmt w:val="lowerLetter"/>
        <w:lvlText w:val="%1."/>
        <w:lvlJc w:val="left"/>
      </w:lvl>
    </w:lvlOverride>
  </w:num>
  <w:num w:numId="12">
    <w:abstractNumId w:val="23"/>
    <w:lvlOverride w:ilvl="0">
      <w:lvl w:ilvl="0">
        <w:numFmt w:val="lowerLetter"/>
        <w:lvlText w:val="%1."/>
        <w:lvlJc w:val="left"/>
      </w:lvl>
    </w:lvlOverride>
  </w:num>
  <w:num w:numId="13">
    <w:abstractNumId w:val="37"/>
    <w:lvlOverride w:ilvl="0">
      <w:lvl w:ilvl="0">
        <w:numFmt w:val="lowerLetter"/>
        <w:lvlText w:val="%1."/>
        <w:lvlJc w:val="left"/>
      </w:lvl>
    </w:lvlOverride>
  </w:num>
  <w:num w:numId="14">
    <w:abstractNumId w:val="12"/>
    <w:lvlOverride w:ilvl="0">
      <w:lvl w:ilvl="0">
        <w:numFmt w:val="lowerLetter"/>
        <w:lvlText w:val="%1."/>
        <w:lvlJc w:val="left"/>
      </w:lvl>
    </w:lvlOverride>
  </w:num>
  <w:num w:numId="15">
    <w:abstractNumId w:val="16"/>
    <w:lvlOverride w:ilvl="0">
      <w:lvl w:ilvl="0">
        <w:numFmt w:val="lowerLetter"/>
        <w:lvlText w:val="%1."/>
        <w:lvlJc w:val="left"/>
      </w:lvl>
    </w:lvlOverride>
  </w:num>
  <w:num w:numId="16">
    <w:abstractNumId w:val="2"/>
    <w:lvlOverride w:ilvl="0">
      <w:lvl w:ilvl="0">
        <w:numFmt w:val="lowerLetter"/>
        <w:lvlText w:val="%1."/>
        <w:lvlJc w:val="left"/>
      </w:lvl>
    </w:lvlOverride>
  </w:num>
  <w:num w:numId="17">
    <w:abstractNumId w:val="34"/>
    <w:lvlOverride w:ilvl="0">
      <w:lvl w:ilvl="0">
        <w:numFmt w:val="lowerLetter"/>
        <w:lvlText w:val="%1."/>
        <w:lvlJc w:val="left"/>
      </w:lvl>
    </w:lvlOverride>
  </w:num>
  <w:num w:numId="18">
    <w:abstractNumId w:val="22"/>
    <w:lvlOverride w:ilvl="0">
      <w:lvl w:ilvl="0">
        <w:numFmt w:val="lowerLetter"/>
        <w:lvlText w:val="%1."/>
        <w:lvlJc w:val="left"/>
      </w:lvl>
    </w:lvlOverride>
  </w:num>
  <w:num w:numId="19">
    <w:abstractNumId w:val="21"/>
    <w:lvlOverride w:ilvl="0">
      <w:lvl w:ilvl="0">
        <w:numFmt w:val="lowerLetter"/>
        <w:lvlText w:val="%1."/>
        <w:lvlJc w:val="left"/>
      </w:lvl>
    </w:lvlOverride>
  </w:num>
  <w:num w:numId="20">
    <w:abstractNumId w:val="11"/>
  </w:num>
  <w:num w:numId="21">
    <w:abstractNumId w:val="25"/>
  </w:num>
  <w:num w:numId="22">
    <w:abstractNumId w:val="26"/>
  </w:num>
  <w:num w:numId="23">
    <w:abstractNumId w:val="4"/>
  </w:num>
  <w:num w:numId="24">
    <w:abstractNumId w:val="6"/>
  </w:num>
  <w:num w:numId="25">
    <w:abstractNumId w:val="15"/>
  </w:num>
  <w:num w:numId="26">
    <w:abstractNumId w:val="33"/>
  </w:num>
  <w:num w:numId="27">
    <w:abstractNumId w:val="9"/>
  </w:num>
  <w:num w:numId="28">
    <w:abstractNumId w:val="32"/>
  </w:num>
  <w:num w:numId="29">
    <w:abstractNumId w:val="35"/>
  </w:num>
  <w:num w:numId="30">
    <w:abstractNumId w:val="20"/>
  </w:num>
  <w:num w:numId="31">
    <w:abstractNumId w:val="3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7"/>
  </w:num>
  <w:num w:numId="38">
    <w:abstractNumId w:val="8"/>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3"/>
    <w:rsid w:val="00024988"/>
    <w:rsid w:val="00065429"/>
    <w:rsid w:val="000753EC"/>
    <w:rsid w:val="000A2864"/>
    <w:rsid w:val="000B008E"/>
    <w:rsid w:val="00113A15"/>
    <w:rsid w:val="00122CBB"/>
    <w:rsid w:val="0017518E"/>
    <w:rsid w:val="00186840"/>
    <w:rsid w:val="001B0A2B"/>
    <w:rsid w:val="001B186F"/>
    <w:rsid w:val="001C0046"/>
    <w:rsid w:val="001C0C1B"/>
    <w:rsid w:val="001E7B6E"/>
    <w:rsid w:val="001F14E4"/>
    <w:rsid w:val="001F2B60"/>
    <w:rsid w:val="00232AA3"/>
    <w:rsid w:val="00240C71"/>
    <w:rsid w:val="00243218"/>
    <w:rsid w:val="00280D72"/>
    <w:rsid w:val="00293293"/>
    <w:rsid w:val="00295ABD"/>
    <w:rsid w:val="002A4D79"/>
    <w:rsid w:val="002A6561"/>
    <w:rsid w:val="002B0A85"/>
    <w:rsid w:val="002E1D24"/>
    <w:rsid w:val="002F1A87"/>
    <w:rsid w:val="002F2144"/>
    <w:rsid w:val="0030191C"/>
    <w:rsid w:val="0031746E"/>
    <w:rsid w:val="00324848"/>
    <w:rsid w:val="00332D0C"/>
    <w:rsid w:val="003821BF"/>
    <w:rsid w:val="003855F6"/>
    <w:rsid w:val="0039410B"/>
    <w:rsid w:val="003D6DD9"/>
    <w:rsid w:val="003E6413"/>
    <w:rsid w:val="0042318B"/>
    <w:rsid w:val="004512A3"/>
    <w:rsid w:val="004B55C4"/>
    <w:rsid w:val="004C675C"/>
    <w:rsid w:val="004E61E1"/>
    <w:rsid w:val="004F2273"/>
    <w:rsid w:val="00504796"/>
    <w:rsid w:val="00520E5A"/>
    <w:rsid w:val="00530BAE"/>
    <w:rsid w:val="00537237"/>
    <w:rsid w:val="0054146C"/>
    <w:rsid w:val="00563ABC"/>
    <w:rsid w:val="00583E09"/>
    <w:rsid w:val="005A3A24"/>
    <w:rsid w:val="005B78B1"/>
    <w:rsid w:val="005E2097"/>
    <w:rsid w:val="005E2F9D"/>
    <w:rsid w:val="006100E7"/>
    <w:rsid w:val="00653B81"/>
    <w:rsid w:val="00654034"/>
    <w:rsid w:val="00674761"/>
    <w:rsid w:val="0068137B"/>
    <w:rsid w:val="00685B7C"/>
    <w:rsid w:val="006A7B9F"/>
    <w:rsid w:val="006E3AC5"/>
    <w:rsid w:val="006F35A8"/>
    <w:rsid w:val="0070273C"/>
    <w:rsid w:val="00740A85"/>
    <w:rsid w:val="0074574A"/>
    <w:rsid w:val="00750D7F"/>
    <w:rsid w:val="00754B24"/>
    <w:rsid w:val="007852A8"/>
    <w:rsid w:val="00787D64"/>
    <w:rsid w:val="00796E56"/>
    <w:rsid w:val="00815F32"/>
    <w:rsid w:val="0083303F"/>
    <w:rsid w:val="00833C4B"/>
    <w:rsid w:val="008444E2"/>
    <w:rsid w:val="00870B43"/>
    <w:rsid w:val="008839F0"/>
    <w:rsid w:val="00893EDE"/>
    <w:rsid w:val="00895BF3"/>
    <w:rsid w:val="008B25D1"/>
    <w:rsid w:val="008D1FA3"/>
    <w:rsid w:val="008D20D5"/>
    <w:rsid w:val="008E322D"/>
    <w:rsid w:val="00925C52"/>
    <w:rsid w:val="00933F32"/>
    <w:rsid w:val="00954C52"/>
    <w:rsid w:val="00975B10"/>
    <w:rsid w:val="00976546"/>
    <w:rsid w:val="00A137E1"/>
    <w:rsid w:val="00A334E1"/>
    <w:rsid w:val="00A440E0"/>
    <w:rsid w:val="00A751F4"/>
    <w:rsid w:val="00AA3F1F"/>
    <w:rsid w:val="00AB4877"/>
    <w:rsid w:val="00AD5028"/>
    <w:rsid w:val="00B01E34"/>
    <w:rsid w:val="00B62480"/>
    <w:rsid w:val="00B63158"/>
    <w:rsid w:val="00BD6CAF"/>
    <w:rsid w:val="00BE47FC"/>
    <w:rsid w:val="00C17C96"/>
    <w:rsid w:val="00CC7BA7"/>
    <w:rsid w:val="00D028F9"/>
    <w:rsid w:val="00D0393E"/>
    <w:rsid w:val="00D114C6"/>
    <w:rsid w:val="00D21887"/>
    <w:rsid w:val="00D27E2E"/>
    <w:rsid w:val="00D42EFC"/>
    <w:rsid w:val="00D474D7"/>
    <w:rsid w:val="00D5338C"/>
    <w:rsid w:val="00D73EFB"/>
    <w:rsid w:val="00DE1F30"/>
    <w:rsid w:val="00E22E04"/>
    <w:rsid w:val="00E32594"/>
    <w:rsid w:val="00E406D6"/>
    <w:rsid w:val="00E77DA4"/>
    <w:rsid w:val="00E86444"/>
    <w:rsid w:val="00EB160E"/>
    <w:rsid w:val="00EB5F8C"/>
    <w:rsid w:val="00EC4616"/>
    <w:rsid w:val="00EE3830"/>
    <w:rsid w:val="00EE412A"/>
    <w:rsid w:val="00F16D96"/>
    <w:rsid w:val="00F22072"/>
    <w:rsid w:val="00F41112"/>
    <w:rsid w:val="00F468A4"/>
    <w:rsid w:val="00F70D9D"/>
    <w:rsid w:val="00F865E7"/>
    <w:rsid w:val="00F93008"/>
    <w:rsid w:val="00FA51C2"/>
    <w:rsid w:val="00FE06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53B8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70B4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0B43"/>
    <w:rPr>
      <w:b/>
      <w:bCs/>
    </w:rPr>
  </w:style>
  <w:style w:type="character" w:styleId="Hipercze">
    <w:name w:val="Hyperlink"/>
    <w:basedOn w:val="Domylnaczcionkaakapitu"/>
    <w:uiPriority w:val="99"/>
    <w:unhideWhenUsed/>
    <w:rsid w:val="00870B43"/>
    <w:rPr>
      <w:color w:val="0000FF"/>
      <w:u w:val="single"/>
    </w:rPr>
  </w:style>
  <w:style w:type="paragraph" w:styleId="Tekstdymka">
    <w:name w:val="Balloon Text"/>
    <w:basedOn w:val="Normalny"/>
    <w:link w:val="TekstdymkaZnak"/>
    <w:uiPriority w:val="99"/>
    <w:semiHidden/>
    <w:unhideWhenUsed/>
    <w:rsid w:val="00870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B43"/>
    <w:rPr>
      <w:rFonts w:ascii="Tahoma" w:hAnsi="Tahoma" w:cs="Tahoma"/>
      <w:sz w:val="16"/>
      <w:szCs w:val="16"/>
    </w:rPr>
  </w:style>
  <w:style w:type="paragraph" w:styleId="Tytu">
    <w:name w:val="Title"/>
    <w:basedOn w:val="Normalny"/>
    <w:link w:val="TytuZnak"/>
    <w:uiPriority w:val="10"/>
    <w:qFormat/>
    <w:rsid w:val="0031746E"/>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uiPriority w:val="10"/>
    <w:rsid w:val="0031746E"/>
    <w:rPr>
      <w:rFonts w:ascii="Times New Roman" w:eastAsia="Times New Roman" w:hAnsi="Times New Roman" w:cs="Times New Roman"/>
      <w:b/>
      <w:bCs/>
      <w:sz w:val="28"/>
      <w:szCs w:val="24"/>
    </w:rPr>
  </w:style>
  <w:style w:type="paragraph" w:styleId="Bezodstpw">
    <w:name w:val="No Spacing"/>
    <w:uiPriority w:val="1"/>
    <w:qFormat/>
    <w:rsid w:val="00B01E34"/>
    <w:pPr>
      <w:spacing w:after="0" w:line="240" w:lineRule="auto"/>
    </w:pPr>
  </w:style>
  <w:style w:type="character" w:customStyle="1" w:styleId="Nagwek1Znak">
    <w:name w:val="Nagłówek 1 Znak"/>
    <w:basedOn w:val="Domylnaczcionkaakapitu"/>
    <w:link w:val="Nagwek1"/>
    <w:uiPriority w:val="9"/>
    <w:rsid w:val="00653B81"/>
    <w:rPr>
      <w:rFonts w:asciiTheme="majorHAnsi" w:eastAsiaTheme="majorEastAsia" w:hAnsiTheme="majorHAnsi" w:cstheme="majorBidi"/>
      <w:color w:val="365F91" w:themeColor="accent1" w:themeShade="BF"/>
      <w:sz w:val="32"/>
      <w:szCs w:val="32"/>
      <w:lang w:eastAsia="en-US"/>
    </w:rPr>
  </w:style>
  <w:style w:type="paragraph" w:styleId="Akapitzlist">
    <w:name w:val="List Paragraph"/>
    <w:basedOn w:val="Normalny"/>
    <w:uiPriority w:val="34"/>
    <w:qFormat/>
    <w:rsid w:val="00653B81"/>
    <w:pPr>
      <w:spacing w:after="160" w:line="256" w:lineRule="auto"/>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787D64"/>
    <w:rPr>
      <w:sz w:val="16"/>
      <w:szCs w:val="16"/>
    </w:rPr>
  </w:style>
  <w:style w:type="paragraph" w:styleId="Tekstkomentarza">
    <w:name w:val="annotation text"/>
    <w:basedOn w:val="Normalny"/>
    <w:link w:val="TekstkomentarzaZnak"/>
    <w:uiPriority w:val="99"/>
    <w:semiHidden/>
    <w:unhideWhenUsed/>
    <w:rsid w:val="00787D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D64"/>
    <w:rPr>
      <w:sz w:val="20"/>
      <w:szCs w:val="20"/>
    </w:rPr>
  </w:style>
  <w:style w:type="paragraph" w:styleId="Tematkomentarza">
    <w:name w:val="annotation subject"/>
    <w:basedOn w:val="Tekstkomentarza"/>
    <w:next w:val="Tekstkomentarza"/>
    <w:link w:val="TematkomentarzaZnak"/>
    <w:uiPriority w:val="99"/>
    <w:semiHidden/>
    <w:unhideWhenUsed/>
    <w:rsid w:val="00787D64"/>
    <w:rPr>
      <w:b/>
      <w:bCs/>
    </w:rPr>
  </w:style>
  <w:style w:type="character" w:customStyle="1" w:styleId="TematkomentarzaZnak">
    <w:name w:val="Temat komentarza Znak"/>
    <w:basedOn w:val="TekstkomentarzaZnak"/>
    <w:link w:val="Tematkomentarza"/>
    <w:uiPriority w:val="99"/>
    <w:semiHidden/>
    <w:rsid w:val="00787D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53B8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70B4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0B43"/>
    <w:rPr>
      <w:b/>
      <w:bCs/>
    </w:rPr>
  </w:style>
  <w:style w:type="character" w:styleId="Hipercze">
    <w:name w:val="Hyperlink"/>
    <w:basedOn w:val="Domylnaczcionkaakapitu"/>
    <w:uiPriority w:val="99"/>
    <w:unhideWhenUsed/>
    <w:rsid w:val="00870B43"/>
    <w:rPr>
      <w:color w:val="0000FF"/>
      <w:u w:val="single"/>
    </w:rPr>
  </w:style>
  <w:style w:type="paragraph" w:styleId="Tekstdymka">
    <w:name w:val="Balloon Text"/>
    <w:basedOn w:val="Normalny"/>
    <w:link w:val="TekstdymkaZnak"/>
    <w:uiPriority w:val="99"/>
    <w:semiHidden/>
    <w:unhideWhenUsed/>
    <w:rsid w:val="00870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B43"/>
    <w:rPr>
      <w:rFonts w:ascii="Tahoma" w:hAnsi="Tahoma" w:cs="Tahoma"/>
      <w:sz w:val="16"/>
      <w:szCs w:val="16"/>
    </w:rPr>
  </w:style>
  <w:style w:type="paragraph" w:styleId="Tytu">
    <w:name w:val="Title"/>
    <w:basedOn w:val="Normalny"/>
    <w:link w:val="TytuZnak"/>
    <w:uiPriority w:val="10"/>
    <w:qFormat/>
    <w:rsid w:val="0031746E"/>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uiPriority w:val="10"/>
    <w:rsid w:val="0031746E"/>
    <w:rPr>
      <w:rFonts w:ascii="Times New Roman" w:eastAsia="Times New Roman" w:hAnsi="Times New Roman" w:cs="Times New Roman"/>
      <w:b/>
      <w:bCs/>
      <w:sz w:val="28"/>
      <w:szCs w:val="24"/>
    </w:rPr>
  </w:style>
  <w:style w:type="paragraph" w:styleId="Bezodstpw">
    <w:name w:val="No Spacing"/>
    <w:uiPriority w:val="1"/>
    <w:qFormat/>
    <w:rsid w:val="00B01E34"/>
    <w:pPr>
      <w:spacing w:after="0" w:line="240" w:lineRule="auto"/>
    </w:pPr>
  </w:style>
  <w:style w:type="character" w:customStyle="1" w:styleId="Nagwek1Znak">
    <w:name w:val="Nagłówek 1 Znak"/>
    <w:basedOn w:val="Domylnaczcionkaakapitu"/>
    <w:link w:val="Nagwek1"/>
    <w:uiPriority w:val="9"/>
    <w:rsid w:val="00653B81"/>
    <w:rPr>
      <w:rFonts w:asciiTheme="majorHAnsi" w:eastAsiaTheme="majorEastAsia" w:hAnsiTheme="majorHAnsi" w:cstheme="majorBidi"/>
      <w:color w:val="365F91" w:themeColor="accent1" w:themeShade="BF"/>
      <w:sz w:val="32"/>
      <w:szCs w:val="32"/>
      <w:lang w:eastAsia="en-US"/>
    </w:rPr>
  </w:style>
  <w:style w:type="paragraph" w:styleId="Akapitzlist">
    <w:name w:val="List Paragraph"/>
    <w:basedOn w:val="Normalny"/>
    <w:uiPriority w:val="34"/>
    <w:qFormat/>
    <w:rsid w:val="00653B81"/>
    <w:pPr>
      <w:spacing w:after="160" w:line="256" w:lineRule="auto"/>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787D64"/>
    <w:rPr>
      <w:sz w:val="16"/>
      <w:szCs w:val="16"/>
    </w:rPr>
  </w:style>
  <w:style w:type="paragraph" w:styleId="Tekstkomentarza">
    <w:name w:val="annotation text"/>
    <w:basedOn w:val="Normalny"/>
    <w:link w:val="TekstkomentarzaZnak"/>
    <w:uiPriority w:val="99"/>
    <w:semiHidden/>
    <w:unhideWhenUsed/>
    <w:rsid w:val="00787D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D64"/>
    <w:rPr>
      <w:sz w:val="20"/>
      <w:szCs w:val="20"/>
    </w:rPr>
  </w:style>
  <w:style w:type="paragraph" w:styleId="Tematkomentarza">
    <w:name w:val="annotation subject"/>
    <w:basedOn w:val="Tekstkomentarza"/>
    <w:next w:val="Tekstkomentarza"/>
    <w:link w:val="TematkomentarzaZnak"/>
    <w:uiPriority w:val="99"/>
    <w:semiHidden/>
    <w:unhideWhenUsed/>
    <w:rsid w:val="00787D64"/>
    <w:rPr>
      <w:b/>
      <w:bCs/>
    </w:rPr>
  </w:style>
  <w:style w:type="character" w:customStyle="1" w:styleId="TematkomentarzaZnak">
    <w:name w:val="Temat komentarza Znak"/>
    <w:basedOn w:val="TekstkomentarzaZnak"/>
    <w:link w:val="Tematkomentarza"/>
    <w:uiPriority w:val="99"/>
    <w:semiHidden/>
    <w:rsid w:val="00787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59520">
      <w:bodyDiv w:val="1"/>
      <w:marLeft w:val="0"/>
      <w:marRight w:val="0"/>
      <w:marTop w:val="0"/>
      <w:marBottom w:val="0"/>
      <w:divBdr>
        <w:top w:val="none" w:sz="0" w:space="0" w:color="auto"/>
        <w:left w:val="none" w:sz="0" w:space="0" w:color="auto"/>
        <w:bottom w:val="none" w:sz="0" w:space="0" w:color="auto"/>
        <w:right w:val="none" w:sz="0" w:space="0" w:color="auto"/>
      </w:divBdr>
    </w:div>
    <w:div w:id="534582950">
      <w:bodyDiv w:val="1"/>
      <w:marLeft w:val="0"/>
      <w:marRight w:val="0"/>
      <w:marTop w:val="0"/>
      <w:marBottom w:val="0"/>
      <w:divBdr>
        <w:top w:val="none" w:sz="0" w:space="0" w:color="auto"/>
        <w:left w:val="none" w:sz="0" w:space="0" w:color="auto"/>
        <w:bottom w:val="none" w:sz="0" w:space="0" w:color="auto"/>
        <w:right w:val="none" w:sz="0" w:space="0" w:color="auto"/>
      </w:divBdr>
    </w:div>
    <w:div w:id="1251814172">
      <w:bodyDiv w:val="1"/>
      <w:marLeft w:val="0"/>
      <w:marRight w:val="0"/>
      <w:marTop w:val="0"/>
      <w:marBottom w:val="0"/>
      <w:divBdr>
        <w:top w:val="none" w:sz="0" w:space="0" w:color="auto"/>
        <w:left w:val="none" w:sz="0" w:space="0" w:color="auto"/>
        <w:bottom w:val="none" w:sz="0" w:space="0" w:color="auto"/>
        <w:right w:val="none" w:sz="0" w:space="0" w:color="auto"/>
      </w:divBdr>
    </w:div>
    <w:div w:id="1519730982">
      <w:bodyDiv w:val="1"/>
      <w:marLeft w:val="0"/>
      <w:marRight w:val="0"/>
      <w:marTop w:val="0"/>
      <w:marBottom w:val="0"/>
      <w:divBdr>
        <w:top w:val="none" w:sz="0" w:space="0" w:color="auto"/>
        <w:left w:val="none" w:sz="0" w:space="0" w:color="auto"/>
        <w:bottom w:val="none" w:sz="0" w:space="0" w:color="auto"/>
        <w:right w:val="none" w:sz="0" w:space="0" w:color="auto"/>
      </w:divBdr>
    </w:div>
    <w:div w:id="20390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3184</Words>
  <Characters>19109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cp:lastModifiedBy>basia</cp:lastModifiedBy>
  <cp:revision>2</cp:revision>
  <cp:lastPrinted>2020-09-29T11:42:00Z</cp:lastPrinted>
  <dcterms:created xsi:type="dcterms:W3CDTF">2020-10-11T20:20:00Z</dcterms:created>
  <dcterms:modified xsi:type="dcterms:W3CDTF">2020-10-11T20:20:00Z</dcterms:modified>
</cp:coreProperties>
</file>